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9A022D" w:rsidRPr="00447028" w:rsidTr="0018325B">
        <w:tc>
          <w:tcPr>
            <w:tcW w:w="4785" w:type="dxa"/>
          </w:tcPr>
          <w:p w:rsidR="0074365A" w:rsidRPr="00447028" w:rsidRDefault="0074365A" w:rsidP="00447028">
            <w:pPr>
              <w:tabs>
                <w:tab w:val="left" w:pos="0"/>
                <w:tab w:val="left" w:pos="54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Т В Е Р Ж Д А Ю</w:t>
            </w:r>
          </w:p>
          <w:p w:rsidR="0074365A" w:rsidRPr="00447028" w:rsidRDefault="0074365A" w:rsidP="00447028">
            <w:pPr>
              <w:tabs>
                <w:tab w:val="left" w:pos="0"/>
                <w:tab w:val="left" w:pos="54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ВФ </w:t>
            </w:r>
            <w:proofErr w:type="spellStart"/>
            <w:r w:rsidRPr="00447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МУБиНТ</w:t>
            </w:r>
            <w:proofErr w:type="spellEnd"/>
          </w:p>
          <w:p w:rsidR="0074365A" w:rsidRPr="00447028" w:rsidRDefault="0074365A" w:rsidP="00447028">
            <w:pPr>
              <w:tabs>
                <w:tab w:val="left" w:pos="0"/>
                <w:tab w:val="left" w:pos="54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365A" w:rsidRPr="00447028" w:rsidRDefault="0074365A" w:rsidP="00447028">
            <w:pPr>
              <w:tabs>
                <w:tab w:val="left" w:pos="0"/>
                <w:tab w:val="left" w:pos="54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М.Н. Калининская</w:t>
            </w:r>
          </w:p>
        </w:tc>
      </w:tr>
    </w:tbl>
    <w:p w:rsidR="0074365A" w:rsidRPr="00447028" w:rsidRDefault="0074365A" w:rsidP="004470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365A" w:rsidRPr="00447028" w:rsidRDefault="00B40BD7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ПОЛОЖЕНИЕ </w:t>
      </w:r>
    </w:p>
    <w:p w:rsidR="005135AF" w:rsidRPr="00447028" w:rsidRDefault="00B40BD7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</w:t>
      </w:r>
      <w:r w:rsidR="005135AF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МЕЖРЕГИОНАЛЬНОМ КОНКУРСЕ ТВОРЧЕСКИХ РАБОТ </w:t>
      </w:r>
    </w:p>
    <w:p w:rsidR="005135AF" w:rsidRPr="00447028" w:rsidRDefault="005135AF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“К УСПЕХУ ЧЕРЕЗ ОБРАЗОВАНИЕ»</w:t>
      </w:r>
    </w:p>
    <w:p w:rsidR="0074365A" w:rsidRPr="00447028" w:rsidRDefault="00B40BD7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</w:t>
      </w:r>
      <w:r w:rsidR="0074365A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</w:t>
      </w: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</w:t>
      </w:r>
      <w:r w:rsidR="0074365A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ЮЩИХСЯ </w:t>
      </w:r>
      <w:r w:rsidR="005135AF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10-11 КЛАССОВ</w:t>
      </w:r>
    </w:p>
    <w:p w:rsidR="0074365A" w:rsidRPr="00447028" w:rsidRDefault="0074365A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ОБЩЕОБРАЗОВАТЕЛЬНЫХ ОРГАНИЗАЦИЙ И </w:t>
      </w:r>
      <w:r w:rsidR="005135AF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СТУДЕНТОВ</w:t>
      </w:r>
    </w:p>
    <w:p w:rsidR="00B40BD7" w:rsidRPr="00447028" w:rsidRDefault="0074365A" w:rsidP="00447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ПРОФЕССИОНАЛЬНЫХ ОБРАЗОВАТЕЛЬНЫХ ОРГАНИЗАЦИЙ</w:t>
      </w:r>
      <w:r w:rsidR="00B40BD7" w:rsidRPr="004470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4365A" w:rsidRPr="00447028" w:rsidRDefault="0074365A" w:rsidP="00447028">
      <w:pPr>
        <w:spacing w:after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4365A" w:rsidRPr="00447028" w:rsidRDefault="0074365A" w:rsidP="00447028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89349A" w:rsidRPr="00D0560E" w:rsidRDefault="0089349A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44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о проведении Межрегионального конкурса творческих работ «К успеху через образование» (далее – Конкурс</w:t>
      </w:r>
      <w:r w:rsidR="0044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4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определяет порядок организации и проведения 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Конкурса, крит</w:t>
      </w:r>
      <w:bookmarkStart w:id="0" w:name="_GoBack"/>
      <w:bookmarkEnd w:id="0"/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ерии отбора работ, состав участников, состав конкурсной комиссии, порядок награждения </w:t>
      </w:r>
      <w:r w:rsidRPr="003F6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победителей и лауреатов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242389" w:rsidRPr="00D0560E" w:rsidRDefault="006C3120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74365A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74365A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 образовательной организацией высшего образования (частное учреждение) «Международная академия бизнеса и новых технологий (</w:t>
      </w:r>
      <w:proofErr w:type="spellStart"/>
      <w:r w:rsidR="0074365A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="00242389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БиНТ</w:t>
      </w:r>
      <w:proofErr w:type="spellEnd"/>
      <w:r w:rsidR="00242389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)» (Вологодский филиал)</w:t>
      </w:r>
      <w:r w:rsidR="0067016F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Организатор)</w:t>
      </w:r>
      <w:r w:rsidR="00242389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B5A12" w:rsidRPr="00D0560E" w:rsidRDefault="00242389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Участниками Конкурса являются обучающиеся </w:t>
      </w:r>
      <w:r w:rsidR="007765DB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10-11 классов </w:t>
      </w:r>
      <w:r w:rsidR="0066355E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общеобразовательных организаций и 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студенты</w:t>
      </w:r>
      <w:r w:rsidR="007765DB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6355E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профессиональных образовательных организаций.</w:t>
      </w:r>
    </w:p>
    <w:p w:rsidR="004B5A12" w:rsidRPr="00D0560E" w:rsidRDefault="004B5A12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организации и проведения Конкурса Организатор создает Оргкомитет из числа своих сотрудников.</w:t>
      </w:r>
    </w:p>
    <w:p w:rsidR="004B5A12" w:rsidRPr="00D0560E" w:rsidRDefault="004B5A12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Оргкомитет формирует состав </w:t>
      </w:r>
      <w:r w:rsidR="00616895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конкурсной комиссии 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числа сотрудников Организатора и привлеченных экспертов.</w:t>
      </w: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cr/>
      </w:r>
    </w:p>
    <w:p w:rsidR="008A3D22" w:rsidRPr="00D0560E" w:rsidRDefault="008A3D22" w:rsidP="00447028">
      <w:pPr>
        <w:pStyle w:val="a7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задачи Конкурса</w:t>
      </w:r>
    </w:p>
    <w:p w:rsidR="008A3D22" w:rsidRPr="00D0560E" w:rsidRDefault="008A3D22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F72F7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 </w:t>
      </w:r>
      <w:r w:rsidR="00465081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1F72F7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- </w:t>
      </w:r>
      <w:r w:rsidR="00465081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</w:t>
      </w:r>
      <w:r w:rsidR="001F72F7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465081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условий для </w:t>
      </w:r>
      <w:r w:rsidR="001F72F7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творческой самореализации обучающихся в сфере профессиональной ориентации.</w:t>
      </w:r>
    </w:p>
    <w:p w:rsidR="001F72F7" w:rsidRPr="00D0560E" w:rsidRDefault="001F72F7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 Конкурса:</w:t>
      </w:r>
    </w:p>
    <w:p w:rsidR="001F72F7" w:rsidRPr="00D0560E" w:rsidRDefault="001F72F7" w:rsidP="0044702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D0560E">
        <w:rPr>
          <w:rFonts w:ascii="Times New Roman" w:hAnsi="Times New Roman" w:cs="Times New Roman"/>
          <w:sz w:val="26"/>
          <w:szCs w:val="26"/>
        </w:rPr>
        <w:t xml:space="preserve"> выявление одаренной учащейся молодежи, ориентированной на получение профессии в области гуманитарных</w:t>
      </w:r>
      <w:r w:rsidR="00BB40C0" w:rsidRPr="00D0560E">
        <w:rPr>
          <w:rFonts w:ascii="Times New Roman" w:hAnsi="Times New Roman" w:cs="Times New Roman"/>
          <w:sz w:val="26"/>
          <w:szCs w:val="26"/>
        </w:rPr>
        <w:t>, естественно-научных</w:t>
      </w:r>
      <w:r w:rsidRPr="00D0560E">
        <w:rPr>
          <w:rFonts w:ascii="Times New Roman" w:hAnsi="Times New Roman" w:cs="Times New Roman"/>
          <w:sz w:val="26"/>
          <w:szCs w:val="26"/>
        </w:rPr>
        <w:t xml:space="preserve"> и </w:t>
      </w:r>
      <w:r w:rsidR="00BB40C0" w:rsidRPr="00D0560E">
        <w:rPr>
          <w:rFonts w:ascii="Times New Roman" w:hAnsi="Times New Roman" w:cs="Times New Roman"/>
          <w:sz w:val="26"/>
          <w:szCs w:val="26"/>
        </w:rPr>
        <w:t>общественных (</w:t>
      </w:r>
      <w:r w:rsidRPr="00D0560E">
        <w:rPr>
          <w:rFonts w:ascii="Times New Roman" w:hAnsi="Times New Roman" w:cs="Times New Roman"/>
          <w:sz w:val="26"/>
          <w:szCs w:val="26"/>
        </w:rPr>
        <w:t>социальных</w:t>
      </w:r>
      <w:r w:rsidR="00BB40C0" w:rsidRPr="00D0560E">
        <w:rPr>
          <w:rFonts w:ascii="Times New Roman" w:hAnsi="Times New Roman" w:cs="Times New Roman"/>
          <w:sz w:val="26"/>
          <w:szCs w:val="26"/>
        </w:rPr>
        <w:t>)</w:t>
      </w:r>
      <w:r w:rsidRPr="00D0560E">
        <w:rPr>
          <w:rFonts w:ascii="Times New Roman" w:hAnsi="Times New Roman" w:cs="Times New Roman"/>
          <w:sz w:val="26"/>
          <w:szCs w:val="26"/>
        </w:rPr>
        <w:t xml:space="preserve"> наук; </w:t>
      </w:r>
    </w:p>
    <w:p w:rsidR="00465081" w:rsidRPr="00D0560E" w:rsidRDefault="001F72F7" w:rsidP="0044702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560E">
        <w:rPr>
          <w:rFonts w:ascii="Times New Roman" w:hAnsi="Times New Roman" w:cs="Times New Roman"/>
          <w:sz w:val="26"/>
          <w:szCs w:val="26"/>
        </w:rPr>
        <w:t>- развитие у обучающихся интереса к научно-исследовательской деятельности;</w:t>
      </w:r>
      <w:r w:rsidR="004C5B6A" w:rsidRPr="00D0560E">
        <w:rPr>
          <w:rFonts w:ascii="Times New Roman" w:hAnsi="Times New Roman" w:cs="Times New Roman"/>
          <w:sz w:val="26"/>
          <w:szCs w:val="26"/>
        </w:rPr>
        <w:t xml:space="preserve"> </w:t>
      </w:r>
      <w:r w:rsidR="00D0560E" w:rsidRPr="00D0560E">
        <w:rPr>
          <w:rFonts w:ascii="Times New Roman" w:hAnsi="Times New Roman" w:cs="Times New Roman"/>
          <w:sz w:val="26"/>
          <w:szCs w:val="26"/>
        </w:rPr>
        <w:t>т</w:t>
      </w:r>
      <w:r w:rsidR="00465081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ворческих способностей обучающихся</w:t>
      </w:r>
      <w:r w:rsidR="00BB40C0" w:rsidRPr="00D056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65081" w:rsidRPr="00447028" w:rsidRDefault="00465081" w:rsidP="004470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805DF0" w:rsidRPr="00447028" w:rsidRDefault="00805DF0" w:rsidP="00447028">
      <w:pPr>
        <w:pStyle w:val="a7"/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jc w:val="center"/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Номинации Конкурса</w:t>
      </w:r>
    </w:p>
    <w:p w:rsidR="00805DF0" w:rsidRPr="00447028" w:rsidRDefault="00805DF0" w:rsidP="00447028">
      <w:pPr>
        <w:shd w:val="clear" w:color="auto" w:fill="FFFFFF"/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805DF0" w:rsidRPr="00447028" w:rsidRDefault="00805DF0" w:rsidP="00447028">
      <w:pPr>
        <w:pStyle w:val="a7"/>
        <w:numPr>
          <w:ilvl w:val="1"/>
          <w:numId w:val="5"/>
        </w:numPr>
        <w:shd w:val="clear" w:color="auto" w:fill="FFFFFF"/>
        <w:spacing w:after="0"/>
        <w:ind w:left="0" w:firstLine="284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Конкурс проводится в следующих номинациях:</w:t>
      </w:r>
    </w:p>
    <w:p w:rsidR="00E42D24" w:rsidRPr="00447028" w:rsidRDefault="00E42D24" w:rsidP="00447028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эссе «К успеху через образование»</w:t>
      </w:r>
    </w:p>
    <w:p w:rsidR="00E42D24" w:rsidRPr="00447028" w:rsidRDefault="00E42D24" w:rsidP="00447028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lastRenderedPageBreak/>
        <w:t>- художественное произведение (проза, стих) «К успеху через образование»</w:t>
      </w:r>
    </w:p>
    <w:p w:rsidR="00805DF0" w:rsidRPr="00447028" w:rsidRDefault="00805DF0" w:rsidP="00447028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презентация «К успеху через образование»</w:t>
      </w:r>
    </w:p>
    <w:p w:rsidR="00805DF0" w:rsidRPr="00447028" w:rsidRDefault="00805DF0" w:rsidP="00447028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видеофильм (художественный, документальный), видеоролик «К успеху через образование»</w:t>
      </w:r>
    </w:p>
    <w:p w:rsidR="00805DF0" w:rsidRDefault="00805DF0" w:rsidP="00447028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447028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музыкальное произведе</w:t>
      </w:r>
      <w:r w:rsidR="0069540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ние «К успеху через образование»</w:t>
      </w:r>
    </w:p>
    <w:p w:rsidR="0069540C" w:rsidRPr="00447028" w:rsidRDefault="0069540C" w:rsidP="004470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B050"/>
          <w:sz w:val="26"/>
          <w:szCs w:val="26"/>
          <w:lang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 фотография «К успеху через образование»</w:t>
      </w:r>
    </w:p>
    <w:p w:rsidR="009B3DF7" w:rsidRDefault="00805DF0" w:rsidP="0044702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028">
        <w:rPr>
          <w:rFonts w:ascii="Times New Roman" w:hAnsi="Times New Roman" w:cs="Times New Roman"/>
          <w:color w:val="000000"/>
          <w:sz w:val="26"/>
          <w:szCs w:val="26"/>
        </w:rPr>
        <w:t xml:space="preserve">3.2. </w:t>
      </w:r>
      <w:r w:rsidR="00616895" w:rsidRPr="00447028">
        <w:rPr>
          <w:rFonts w:ascii="Times New Roman" w:hAnsi="Times New Roman" w:cs="Times New Roman"/>
          <w:color w:val="000000"/>
          <w:sz w:val="26"/>
          <w:szCs w:val="26"/>
        </w:rPr>
        <w:t>На Конкурс принимаются как индивидуальные работы, так и коллективные (выполненные т</w:t>
      </w:r>
      <w:r w:rsidR="009B3DF7">
        <w:rPr>
          <w:rFonts w:ascii="Times New Roman" w:hAnsi="Times New Roman" w:cs="Times New Roman"/>
          <w:color w:val="000000"/>
          <w:sz w:val="26"/>
          <w:szCs w:val="26"/>
        </w:rPr>
        <w:t>ворческой группой обучающихся).</w:t>
      </w:r>
    </w:p>
    <w:p w:rsidR="009B3DF7" w:rsidRPr="00447028" w:rsidRDefault="009B3DF7" w:rsidP="0044702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Pr="009B3DF7">
        <w:rPr>
          <w:rFonts w:ascii="Times New Roman" w:hAnsi="Times New Roman" w:cs="Times New Roman"/>
          <w:sz w:val="26"/>
          <w:szCs w:val="26"/>
        </w:rPr>
        <w:t>Участник конкурса имеет право принять у</w:t>
      </w:r>
      <w:r>
        <w:rPr>
          <w:rFonts w:ascii="Times New Roman" w:hAnsi="Times New Roman" w:cs="Times New Roman"/>
          <w:sz w:val="26"/>
          <w:szCs w:val="26"/>
        </w:rPr>
        <w:t>частие в нескольких номинациях К</w:t>
      </w:r>
      <w:r w:rsidR="001F2624">
        <w:rPr>
          <w:rFonts w:ascii="Times New Roman" w:hAnsi="Times New Roman" w:cs="Times New Roman"/>
          <w:sz w:val="26"/>
          <w:szCs w:val="26"/>
        </w:rPr>
        <w:t>онкурса. Участник может представить одну</w:t>
      </w:r>
      <w:r w:rsidRPr="009B3DF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F2624">
        <w:rPr>
          <w:rFonts w:ascii="Times New Roman" w:hAnsi="Times New Roman" w:cs="Times New Roman"/>
          <w:sz w:val="26"/>
          <w:szCs w:val="26"/>
        </w:rPr>
        <w:t>у</w:t>
      </w:r>
      <w:r w:rsidRPr="009B3DF7">
        <w:rPr>
          <w:rFonts w:ascii="Times New Roman" w:hAnsi="Times New Roman" w:cs="Times New Roman"/>
          <w:sz w:val="26"/>
          <w:szCs w:val="26"/>
        </w:rPr>
        <w:t xml:space="preserve"> в рамках одной номинации. На каждую работу/номинацию заполняется отдельная заявка на участие.</w:t>
      </w:r>
    </w:p>
    <w:p w:rsidR="00616895" w:rsidRPr="00447028" w:rsidRDefault="00616895" w:rsidP="004470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1263" w:rsidRPr="00447028" w:rsidRDefault="00242389" w:rsidP="00447028">
      <w:pPr>
        <w:pStyle w:val="a7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4702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Порядок организации и проведения Конкурса</w:t>
      </w:r>
    </w:p>
    <w:p w:rsidR="00616895" w:rsidRPr="00447028" w:rsidRDefault="00616895" w:rsidP="00447028">
      <w:pPr>
        <w:pStyle w:val="a5"/>
        <w:numPr>
          <w:ilvl w:val="1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6"/>
          <w:szCs w:val="26"/>
        </w:rPr>
      </w:pPr>
      <w:r w:rsidRPr="00447028">
        <w:rPr>
          <w:color w:val="000000"/>
          <w:sz w:val="26"/>
          <w:szCs w:val="26"/>
        </w:rPr>
        <w:t>Конкурс проходит в три этапа:</w:t>
      </w:r>
    </w:p>
    <w:p w:rsidR="00616895" w:rsidRPr="00447028" w:rsidRDefault="00616895" w:rsidP="004470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47028">
        <w:rPr>
          <w:color w:val="000000"/>
          <w:sz w:val="26"/>
          <w:szCs w:val="26"/>
        </w:rPr>
        <w:t xml:space="preserve">I этап – прием творческих работ, </w:t>
      </w:r>
      <w:r w:rsidR="005A534B" w:rsidRPr="00447028">
        <w:rPr>
          <w:color w:val="000000"/>
          <w:sz w:val="26"/>
          <w:szCs w:val="26"/>
        </w:rPr>
        <w:t xml:space="preserve">срок </w:t>
      </w:r>
      <w:r w:rsidRPr="00447028">
        <w:rPr>
          <w:color w:val="000000"/>
          <w:sz w:val="26"/>
          <w:szCs w:val="26"/>
        </w:rPr>
        <w:t>1 – 20 ноября 2018 года.</w:t>
      </w:r>
    </w:p>
    <w:p w:rsidR="00616895" w:rsidRPr="00447028" w:rsidRDefault="00616895" w:rsidP="004470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47028">
        <w:rPr>
          <w:color w:val="000000"/>
          <w:sz w:val="26"/>
          <w:szCs w:val="26"/>
        </w:rPr>
        <w:t xml:space="preserve">II этап – работа конкурсной комиссии по оценке представленных работ, </w:t>
      </w:r>
      <w:r w:rsidR="005A534B" w:rsidRPr="00447028">
        <w:rPr>
          <w:color w:val="000000"/>
          <w:sz w:val="26"/>
          <w:szCs w:val="26"/>
        </w:rPr>
        <w:t xml:space="preserve">срок </w:t>
      </w:r>
      <w:r w:rsidRPr="00447028">
        <w:rPr>
          <w:color w:val="000000"/>
          <w:sz w:val="26"/>
          <w:szCs w:val="26"/>
        </w:rPr>
        <w:t>21 – 28 ноября 2018 года.</w:t>
      </w:r>
    </w:p>
    <w:p w:rsidR="00447028" w:rsidRDefault="00616895" w:rsidP="004470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47028">
        <w:rPr>
          <w:color w:val="000000"/>
          <w:sz w:val="26"/>
          <w:szCs w:val="26"/>
        </w:rPr>
        <w:t xml:space="preserve">III этап – подведение итогов Конкурса, </w:t>
      </w:r>
      <w:r w:rsidR="00161FCA">
        <w:rPr>
          <w:color w:val="000000"/>
          <w:sz w:val="26"/>
          <w:szCs w:val="26"/>
        </w:rPr>
        <w:t xml:space="preserve">объявление Победителей, </w:t>
      </w:r>
      <w:r w:rsidRPr="00447028">
        <w:rPr>
          <w:color w:val="000000"/>
          <w:sz w:val="26"/>
          <w:szCs w:val="26"/>
        </w:rPr>
        <w:t>3 декабря 2018 года.</w:t>
      </w:r>
    </w:p>
    <w:p w:rsidR="00161FCA" w:rsidRPr="00447028" w:rsidRDefault="00161FCA" w:rsidP="004470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Награждение Победителей состоится </w:t>
      </w:r>
      <w:r w:rsidR="00BB2566">
        <w:rPr>
          <w:color w:val="000000"/>
          <w:sz w:val="26"/>
          <w:szCs w:val="26"/>
        </w:rPr>
        <w:t>5 апреля 2019 г. на торжественном</w:t>
      </w:r>
      <w:r w:rsidRPr="00BB2566">
        <w:rPr>
          <w:sz w:val="26"/>
          <w:szCs w:val="26"/>
        </w:rPr>
        <w:t xml:space="preserve"> </w:t>
      </w:r>
      <w:r w:rsidR="00BB2566" w:rsidRPr="00BB2566">
        <w:rPr>
          <w:sz w:val="26"/>
          <w:szCs w:val="26"/>
        </w:rPr>
        <w:t xml:space="preserve">мероприятии, посвященном юбилею Вологодского филиала Академии </w:t>
      </w:r>
      <w:proofErr w:type="spellStart"/>
      <w:r w:rsidR="00BB2566" w:rsidRPr="00BB2566">
        <w:rPr>
          <w:sz w:val="26"/>
          <w:szCs w:val="26"/>
        </w:rPr>
        <w:t>МУБиНТ</w:t>
      </w:r>
      <w:proofErr w:type="spellEnd"/>
      <w:r w:rsidR="00BB2566" w:rsidRPr="00BB2566">
        <w:rPr>
          <w:sz w:val="26"/>
          <w:szCs w:val="26"/>
        </w:rPr>
        <w:t>.</w:t>
      </w:r>
    </w:p>
    <w:p w:rsidR="00447028" w:rsidRPr="00447028" w:rsidRDefault="003D034B" w:rsidP="000911E5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6"/>
          <w:szCs w:val="26"/>
          <w:u w:val="single"/>
        </w:rPr>
      </w:pPr>
      <w:r w:rsidRPr="00447028">
        <w:rPr>
          <w:sz w:val="26"/>
          <w:szCs w:val="26"/>
        </w:rPr>
        <w:t xml:space="preserve">Форма проведения </w:t>
      </w:r>
      <w:r w:rsidRPr="00447028">
        <w:rPr>
          <w:sz w:val="26"/>
          <w:szCs w:val="26"/>
          <w:lang w:val="en-US"/>
        </w:rPr>
        <w:t>I</w:t>
      </w:r>
      <w:r w:rsidRPr="00447028">
        <w:rPr>
          <w:sz w:val="26"/>
          <w:szCs w:val="26"/>
        </w:rPr>
        <w:t xml:space="preserve"> и </w:t>
      </w:r>
      <w:r w:rsidRPr="00447028">
        <w:rPr>
          <w:sz w:val="26"/>
          <w:szCs w:val="26"/>
          <w:lang w:val="en-US"/>
        </w:rPr>
        <w:t>II</w:t>
      </w:r>
      <w:r w:rsidRPr="00447028">
        <w:rPr>
          <w:sz w:val="26"/>
          <w:szCs w:val="26"/>
        </w:rPr>
        <w:t xml:space="preserve"> этапов Конкурса – заочная, III этапа - очная.</w:t>
      </w:r>
    </w:p>
    <w:p w:rsidR="00616895" w:rsidRPr="00447028" w:rsidRDefault="00616895" w:rsidP="000911E5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Style w:val="a4"/>
          <w:color w:val="auto"/>
          <w:sz w:val="26"/>
          <w:szCs w:val="26"/>
        </w:rPr>
      </w:pPr>
      <w:r w:rsidRPr="00447028">
        <w:rPr>
          <w:color w:val="000000"/>
          <w:sz w:val="26"/>
          <w:szCs w:val="26"/>
        </w:rPr>
        <w:t xml:space="preserve">Для участия в Конкурсе </w:t>
      </w:r>
      <w:r w:rsidR="005A534B" w:rsidRPr="00447028">
        <w:rPr>
          <w:color w:val="000000"/>
          <w:sz w:val="26"/>
          <w:szCs w:val="26"/>
        </w:rPr>
        <w:t>необходимо представить в Конкурсную комиссию по а</w:t>
      </w:r>
      <w:r w:rsidR="00805DF0" w:rsidRPr="00447028">
        <w:rPr>
          <w:color w:val="000000"/>
          <w:sz w:val="26"/>
          <w:szCs w:val="26"/>
        </w:rPr>
        <w:t>дрес</w:t>
      </w:r>
      <w:r w:rsidR="005A534B" w:rsidRPr="00447028">
        <w:rPr>
          <w:color w:val="000000"/>
          <w:sz w:val="26"/>
          <w:szCs w:val="26"/>
        </w:rPr>
        <w:t>у</w:t>
      </w:r>
      <w:r w:rsidR="00805DF0" w:rsidRPr="00447028">
        <w:rPr>
          <w:color w:val="000000"/>
          <w:sz w:val="26"/>
          <w:szCs w:val="26"/>
        </w:rPr>
        <w:t xml:space="preserve">: г. Вологда, ул. Чернышевского, д. 67а, </w:t>
      </w:r>
      <w:r w:rsidR="005A534B" w:rsidRPr="00447028">
        <w:rPr>
          <w:color w:val="000000"/>
          <w:sz w:val="26"/>
          <w:szCs w:val="26"/>
        </w:rPr>
        <w:t xml:space="preserve">или </w:t>
      </w:r>
      <w:r w:rsidR="00805DF0" w:rsidRPr="00447028">
        <w:rPr>
          <w:color w:val="000000"/>
          <w:sz w:val="26"/>
          <w:szCs w:val="26"/>
        </w:rPr>
        <w:t>адрес</w:t>
      </w:r>
      <w:r w:rsidR="005A534B" w:rsidRPr="00447028">
        <w:rPr>
          <w:color w:val="000000"/>
          <w:sz w:val="26"/>
          <w:szCs w:val="26"/>
        </w:rPr>
        <w:t>у</w:t>
      </w:r>
      <w:r w:rsidR="00805DF0" w:rsidRPr="00447028">
        <w:rPr>
          <w:color w:val="000000"/>
          <w:sz w:val="26"/>
          <w:szCs w:val="26"/>
        </w:rPr>
        <w:t xml:space="preserve"> электронной почты </w:t>
      </w:r>
      <w:hyperlink r:id="rId5" w:history="1">
        <w:r w:rsidR="00805DF0" w:rsidRPr="00447028">
          <w:rPr>
            <w:rStyle w:val="a4"/>
            <w:color w:val="auto"/>
            <w:sz w:val="26"/>
            <w:szCs w:val="26"/>
            <w:lang w:val="en-US"/>
          </w:rPr>
          <w:t>vf</w:t>
        </w:r>
        <w:r w:rsidR="00805DF0" w:rsidRPr="00447028">
          <w:rPr>
            <w:rStyle w:val="a4"/>
            <w:color w:val="auto"/>
            <w:sz w:val="26"/>
            <w:szCs w:val="26"/>
          </w:rPr>
          <w:t>-</w:t>
        </w:r>
        <w:r w:rsidR="00805DF0" w:rsidRPr="00447028">
          <w:rPr>
            <w:rStyle w:val="a4"/>
            <w:color w:val="auto"/>
            <w:sz w:val="26"/>
            <w:szCs w:val="26"/>
            <w:lang w:val="en-US"/>
          </w:rPr>
          <w:t>office</w:t>
        </w:r>
        <w:r w:rsidR="00805DF0" w:rsidRPr="00447028">
          <w:rPr>
            <w:rStyle w:val="a4"/>
            <w:color w:val="auto"/>
            <w:sz w:val="26"/>
            <w:szCs w:val="26"/>
          </w:rPr>
          <w:t>@</w:t>
        </w:r>
        <w:r w:rsidR="00805DF0" w:rsidRPr="00447028">
          <w:rPr>
            <w:rStyle w:val="a4"/>
            <w:color w:val="auto"/>
            <w:sz w:val="26"/>
            <w:szCs w:val="26"/>
            <w:lang w:val="en-US"/>
          </w:rPr>
          <w:t>mubint</w:t>
        </w:r>
        <w:r w:rsidR="00805DF0" w:rsidRPr="00447028">
          <w:rPr>
            <w:rStyle w:val="a4"/>
            <w:color w:val="auto"/>
            <w:sz w:val="26"/>
            <w:szCs w:val="26"/>
          </w:rPr>
          <w:t>.</w:t>
        </w:r>
        <w:proofErr w:type="spellStart"/>
        <w:r w:rsidR="00805DF0" w:rsidRPr="00447028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A534B" w:rsidRPr="00447028">
        <w:rPr>
          <w:rStyle w:val="a4"/>
          <w:color w:val="auto"/>
          <w:sz w:val="26"/>
          <w:szCs w:val="26"/>
          <w:u w:val="none"/>
        </w:rPr>
        <w:t xml:space="preserve"> </w:t>
      </w:r>
      <w:r w:rsidR="00307BC4" w:rsidRPr="00447028">
        <w:rPr>
          <w:rStyle w:val="a4"/>
          <w:color w:val="auto"/>
          <w:sz w:val="26"/>
          <w:szCs w:val="26"/>
          <w:u w:val="none"/>
        </w:rPr>
        <w:t xml:space="preserve">в срок 1-20 ноября </w:t>
      </w:r>
      <w:r w:rsidR="005A534B" w:rsidRPr="00447028">
        <w:rPr>
          <w:rStyle w:val="a4"/>
          <w:color w:val="auto"/>
          <w:sz w:val="26"/>
          <w:szCs w:val="26"/>
          <w:u w:val="none"/>
        </w:rPr>
        <w:t>следующие документы:</w:t>
      </w:r>
    </w:p>
    <w:p w:rsidR="00805DF0" w:rsidRPr="00447028" w:rsidRDefault="005A534B" w:rsidP="004470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02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47028">
        <w:rPr>
          <w:rFonts w:ascii="Times New Roman" w:hAnsi="Times New Roman" w:cs="Times New Roman"/>
          <w:sz w:val="26"/>
          <w:szCs w:val="26"/>
        </w:rPr>
        <w:t>заявку на участие в Конку</w:t>
      </w:r>
      <w:r w:rsidR="0067016F">
        <w:rPr>
          <w:rFonts w:ascii="Times New Roman" w:hAnsi="Times New Roman" w:cs="Times New Roman"/>
          <w:sz w:val="26"/>
          <w:szCs w:val="26"/>
        </w:rPr>
        <w:t>рсе (по форме в соответствии с П</w:t>
      </w:r>
      <w:r w:rsidRPr="00447028">
        <w:rPr>
          <w:rFonts w:ascii="Times New Roman" w:hAnsi="Times New Roman" w:cs="Times New Roman"/>
          <w:sz w:val="26"/>
          <w:szCs w:val="26"/>
        </w:rPr>
        <w:t>риложением 1 к настоящему Положению);</w:t>
      </w:r>
    </w:p>
    <w:p w:rsidR="00616895" w:rsidRPr="00447028" w:rsidRDefault="005A534B" w:rsidP="004470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028">
        <w:rPr>
          <w:rFonts w:ascii="Times New Roman" w:hAnsi="Times New Roman" w:cs="Times New Roman"/>
          <w:sz w:val="26"/>
          <w:szCs w:val="26"/>
        </w:rPr>
        <w:t xml:space="preserve">- </w:t>
      </w:r>
      <w:r w:rsidRPr="00447028">
        <w:rPr>
          <w:rFonts w:ascii="Times New Roman" w:hAnsi="Times New Roman" w:cs="Times New Roman"/>
          <w:color w:val="000000"/>
          <w:sz w:val="26"/>
          <w:szCs w:val="26"/>
        </w:rPr>
        <w:t>творческую работу;</w:t>
      </w:r>
    </w:p>
    <w:p w:rsidR="00447028" w:rsidRDefault="005A534B" w:rsidP="004470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702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1CAE" w:rsidRPr="00447028">
        <w:rPr>
          <w:rFonts w:ascii="Times New Roman" w:hAnsi="Times New Roman" w:cs="Times New Roman"/>
          <w:sz w:val="26"/>
          <w:szCs w:val="26"/>
        </w:rPr>
        <w:t>согласие</w:t>
      </w:r>
      <w:r w:rsidRPr="00447028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(по форме в </w:t>
      </w:r>
      <w:r w:rsidR="0014717C">
        <w:rPr>
          <w:rFonts w:ascii="Times New Roman" w:hAnsi="Times New Roman" w:cs="Times New Roman"/>
          <w:sz w:val="26"/>
          <w:szCs w:val="26"/>
        </w:rPr>
        <w:t>соответствии с П</w:t>
      </w:r>
      <w:r w:rsidRPr="00447028">
        <w:rPr>
          <w:rFonts w:ascii="Times New Roman" w:hAnsi="Times New Roman" w:cs="Times New Roman"/>
          <w:sz w:val="26"/>
          <w:szCs w:val="26"/>
        </w:rPr>
        <w:t>риложением 2 к настоящему Положению).</w:t>
      </w:r>
    </w:p>
    <w:p w:rsidR="00346DC4" w:rsidRPr="00447028" w:rsidRDefault="00447028" w:rsidP="0044702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346DC4" w:rsidRPr="004470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Конкурса лучшие работы будут опубликованы на официальной странице </w:t>
      </w:r>
      <w:proofErr w:type="spellStart"/>
      <w:r w:rsidR="00346DC4" w:rsidRPr="004470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ВКонтакте</w:t>
      </w:r>
      <w:proofErr w:type="spellEnd"/>
      <w:r w:rsidR="00346DC4" w:rsidRPr="004470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Академии </w:t>
      </w:r>
      <w:proofErr w:type="spellStart"/>
      <w:r w:rsidR="00346DC4" w:rsidRPr="004470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МУБиНТ</w:t>
      </w:r>
      <w:proofErr w:type="spellEnd"/>
      <w:r w:rsidR="00346DC4" w:rsidRPr="004470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91263" w:rsidRPr="00447028" w:rsidRDefault="00991263" w:rsidP="004470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B050"/>
          <w:sz w:val="26"/>
          <w:szCs w:val="26"/>
          <w:lang w:eastAsia="ru-RU"/>
        </w:rPr>
      </w:pPr>
    </w:p>
    <w:p w:rsidR="00616895" w:rsidRPr="00447028" w:rsidRDefault="00616895" w:rsidP="00447028">
      <w:pPr>
        <w:pStyle w:val="a7"/>
        <w:numPr>
          <w:ilvl w:val="0"/>
          <w:numId w:val="9"/>
        </w:num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конкурсным работам</w:t>
      </w:r>
    </w:p>
    <w:p w:rsidR="0067016F" w:rsidRDefault="00447028" w:rsidP="0067016F">
      <w:pPr>
        <w:pStyle w:val="a7"/>
        <w:numPr>
          <w:ilvl w:val="1"/>
          <w:numId w:val="9"/>
        </w:numPr>
        <w:spacing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470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Творческие работы п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редставляются на русском языке.</w:t>
      </w:r>
    </w:p>
    <w:p w:rsidR="009B292D" w:rsidRPr="0067016F" w:rsidRDefault="0067016F" w:rsidP="0067016F">
      <w:pPr>
        <w:pStyle w:val="a7"/>
        <w:numPr>
          <w:ilvl w:val="1"/>
          <w:numId w:val="9"/>
        </w:numPr>
        <w:spacing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42D24" w:rsidRPr="00670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титульном листе творческой работы в номинациях «Эссе», «Художественное произведение</w:t>
      </w:r>
      <w:r w:rsidR="00447028" w:rsidRPr="00670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E42D24" w:rsidRPr="006701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указывается:</w:t>
      </w:r>
    </w:p>
    <w:p w:rsidR="009B292D" w:rsidRPr="00447028" w:rsidRDefault="00E42D24" w:rsidP="0067016F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наименование Конкурса;</w:t>
      </w:r>
    </w:p>
    <w:p w:rsidR="009B292D" w:rsidRPr="00447028" w:rsidRDefault="00E42D24" w:rsidP="0067016F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номинация и тема конкурсной работы;</w:t>
      </w:r>
    </w:p>
    <w:p w:rsidR="009B292D" w:rsidRPr="00447028" w:rsidRDefault="00E42D24" w:rsidP="0067016F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фамилия, имя, отчество, класс / группа;</w:t>
      </w:r>
    </w:p>
    <w:p w:rsidR="00E42D24" w:rsidRPr="00447028" w:rsidRDefault="00E42D24" w:rsidP="0067016F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полное наименование образовательной организации.</w:t>
      </w:r>
    </w:p>
    <w:p w:rsidR="0067016F" w:rsidRDefault="00E42D24" w:rsidP="00C2534A">
      <w:pPr>
        <w:pStyle w:val="a7"/>
        <w:numPr>
          <w:ilvl w:val="1"/>
          <w:numId w:val="9"/>
        </w:numPr>
        <w:spacing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Литературно-творческие </w:t>
      </w:r>
      <w:proofErr w:type="gramStart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  (</w:t>
      </w:r>
      <w:proofErr w:type="gramEnd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эссе, проза, стих) </w:t>
      </w:r>
      <w:r w:rsidR="00BD4C19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должны быть представлены в формате </w:t>
      </w:r>
      <w:r w:rsidR="00BD4C19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="00BD4C19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могут быть проиллюстрированы фотографиями, рисунками. Объем представленных работ – не более 3 страниц, формат А4, шрифт </w:t>
      </w:r>
      <w:proofErr w:type="spellStart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поля: левое – 3 см, правое – 1,5 см, нижнее – 2 см, верхнее – 2 см.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Основной текст -</w:t>
      </w:r>
      <w:r w:rsidR="0067016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выравнивание по ширине, размер шрифта – 14. </w:t>
      </w:r>
      <w:r w:rsidR="0067016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-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шрифт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7016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- 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14, полужирный, выравнивание по центру. Автор (обучающийся – участник Конкурса):</w:t>
      </w:r>
      <w:r w:rsidR="000852B0" w:rsidRPr="0067016F">
        <w:rPr>
          <w:rFonts w:ascii="Times New Roman" w:hAnsi="Times New Roman" w:cs="Times New Roman"/>
          <w:sz w:val="26"/>
          <w:szCs w:val="26"/>
        </w:rPr>
        <w:t xml:space="preserve"> 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шрифт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7016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- </w:t>
      </w:r>
      <w:r w:rsidR="000852B0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12, курсив, выравнивание по левому краю.</w:t>
      </w:r>
      <w:r w:rsidR="0067016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Цвет, интервал шрифта выбирается автором самостоятельно.</w:t>
      </w:r>
    </w:p>
    <w:p w:rsidR="0067016F" w:rsidRDefault="0067016F" w:rsidP="0067016F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Творческая работа в номинации «Презентация» представляет собой презентацию в формате </w:t>
      </w:r>
      <w:proofErr w:type="spellStart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Power</w:t>
      </w:r>
      <w:proofErr w:type="spellEnd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Point</w:t>
      </w:r>
      <w:proofErr w:type="spellEnd"/>
      <w:r w:rsidR="00E42D2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(не более 20 слайдов).</w:t>
      </w:r>
      <w:r w:rsidR="00776C0F" w:rsidRPr="0067016F">
        <w:rPr>
          <w:rFonts w:ascii="Times New Roman" w:hAnsi="Times New Roman" w:cs="Times New Roman"/>
          <w:sz w:val="26"/>
          <w:szCs w:val="26"/>
        </w:rPr>
        <w:t xml:space="preserve"> </w:t>
      </w:r>
      <w:r w:rsidR="00776C0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работы, фамилия, имя, отчество, группа / класс автора (авторов)</w:t>
      </w:r>
      <w:r w:rsidR="001C7755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название организации</w:t>
      </w:r>
      <w:r w:rsidR="00776C0F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быть вписаны на первом слайде.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 к мультимедийной презентации представлены в </w:t>
      </w:r>
      <w:r w:rsidR="0014717C" w:rsidRPr="001471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3</w:t>
      </w:r>
      <w:r w:rsidRPr="001471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484" w:rsidRDefault="00E42D24" w:rsidP="00536484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Творческая работа в номинации «Видеоролик» представляет собой видеоролик </w:t>
      </w:r>
      <w:proofErr w:type="gramStart"/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формате</w:t>
      </w:r>
      <w:proofErr w:type="gram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avi</w:t>
      </w:r>
      <w:proofErr w:type="spell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mpeg</w:t>
      </w:r>
      <w:proofErr w:type="spell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mp</w:t>
      </w:r>
      <w:proofErr w:type="spell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4, </w:t>
      </w:r>
      <w:proofErr w:type="spellStart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mov</w:t>
      </w:r>
      <w:proofErr w:type="spell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dvd</w:t>
      </w:r>
      <w:proofErr w:type="spellEnd"/>
      <w:r w:rsidR="00346DC4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др. продолжительностью не более 10 минут.</w:t>
      </w:r>
      <w:r w:rsidR="001C7755" w:rsidRPr="0067016F">
        <w:rPr>
          <w:rFonts w:ascii="Times New Roman" w:hAnsi="Times New Roman" w:cs="Times New Roman"/>
          <w:sz w:val="26"/>
          <w:szCs w:val="26"/>
        </w:rPr>
        <w:t xml:space="preserve"> </w:t>
      </w:r>
      <w:r w:rsidR="001C7755"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видеоролике указывается фамилия, имя, отчество, группа / класс автора (авторов), название организации, название ролика, авторы.</w:t>
      </w:r>
    </w:p>
    <w:p w:rsidR="00615D0C" w:rsidRPr="0069540C" w:rsidRDefault="00536484" w:rsidP="00536484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15D0C" w:rsidRPr="005364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5D0C" w:rsidRPr="0053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номинации </w:t>
      </w:r>
      <w:r w:rsidR="00615D0C" w:rsidRPr="00536484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«Музыкальное произведение» </w:t>
      </w:r>
      <w:r w:rsidR="009B3DF7" w:rsidRPr="00536484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могут принять участие солисты и любые коллективы (ансамбли, группы, оркестры, хоры и т.д.). </w:t>
      </w:r>
      <w:r w:rsidRPr="00536484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</w:t>
      </w:r>
      <w:r w:rsidR="009B3DF7" w:rsidRPr="00536484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ринимаются аудио и(или) видеозаписи любых выступлений, тексты, ноты и т.д. (</w:t>
      </w:r>
      <w:r w:rsidR="00C0146F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музыка, песни, музыкальные игры, спектакли, </w:t>
      </w:r>
      <w:r w:rsidR="009B3DF7" w:rsidRPr="00536484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сказки, фоны, отбивки и т.д.).</w:t>
      </w:r>
      <w:r w:rsidR="0053332D" w:rsidRPr="0053332D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53332D">
        <w:rPr>
          <w:rFonts w:ascii="Arial" w:hAnsi="Arial" w:cs="Arial"/>
          <w:color w:val="555555"/>
          <w:sz w:val="23"/>
          <w:szCs w:val="23"/>
          <w:shd w:val="clear" w:color="auto" w:fill="FFFFFF"/>
        </w:rPr>
        <w:t>М</w:t>
      </w:r>
      <w:r w:rsidR="0053332D" w:rsidRPr="005333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узыкально</w:t>
      </w:r>
      <w:r w:rsidR="005333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="0053332D" w:rsidRPr="005333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произведени</w:t>
      </w:r>
      <w:r w:rsidR="005333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 может быть</w:t>
      </w:r>
      <w:r w:rsidR="0053332D" w:rsidRPr="005333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 инструментальным сопровождением или без него.</w:t>
      </w:r>
    </w:p>
    <w:p w:rsidR="003D50B1" w:rsidRDefault="0069540C" w:rsidP="00EA2519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номинации «Фотография» могут быть представлены коллажи, а</w:t>
      </w:r>
      <w:r w:rsidR="009E56C0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вторские фотографии, фото серии</w:t>
      </w:r>
      <w:r w:rsidR="00ED5731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 3 до 10 снимков, связанных сюжетом, темой, художественной идеей)</w:t>
      </w:r>
      <w:r w:rsidR="009E56C0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портретные, семейные, ре</w:t>
      </w:r>
      <w:r w:rsidR="00343E70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портажные фотографии, сопоставления и т.д</w:t>
      </w:r>
      <w:r w:rsidR="009E56C0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37F9B" w:rsidRPr="003D50B1">
        <w:rPr>
          <w:rFonts w:ascii="Kurale" w:hAnsi="Kurale"/>
          <w:color w:val="181818"/>
          <w:shd w:val="clear" w:color="auto" w:fill="FFFFFF"/>
        </w:rPr>
        <w:t xml:space="preserve"> </w:t>
      </w:r>
      <w:r w:rsidR="00D37F9B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Фотографии могут быть обработаны в фоторедакторе с целью улучшения цветов, контраста, четкости, кадрирования. Допускается разумное применение ретуши, подчеркивающей авторский замысел.</w:t>
      </w:r>
      <w:r w:rsidR="003D50B1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должна быть оформлена в формате JPEG, укладываться в формат </w:t>
      </w:r>
      <w:proofErr w:type="spellStart"/>
      <w:r w:rsidR="003D50B1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Full</w:t>
      </w:r>
      <w:proofErr w:type="spellEnd"/>
      <w:r w:rsidR="003D50B1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HD с разрешением 1920×1080 точек (пикселей); файл должен быть подписан (фамилия, имя, отчество участника Конкурса, название образовательной организации, номинация, название работы).</w:t>
      </w:r>
    </w:p>
    <w:p w:rsidR="0067016F" w:rsidRPr="003D50B1" w:rsidRDefault="00F772C0" w:rsidP="00EA2519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творческих работах запрещается содержание, </w:t>
      </w:r>
      <w:r w:rsidR="0067016F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нарушающее законы РФ, </w:t>
      </w:r>
      <w:r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разжигающее расовую, межнациональную или р</w:t>
      </w:r>
      <w:r w:rsidR="0067016F"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елигиозную рознь,</w:t>
      </w:r>
      <w:r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носящее антисоциальный и экстремистский характер, включающее нецензурные выражения, оскорбления и порнографические материалы.</w:t>
      </w:r>
    </w:p>
    <w:p w:rsidR="0067016F" w:rsidRDefault="00F772C0" w:rsidP="0067016F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гарантируют, что на конкурс представлена авторская работа. При обнаружении плагиата участник исключается из числа конкурсантов.</w:t>
      </w:r>
    </w:p>
    <w:p w:rsidR="0067016F" w:rsidRPr="0067016F" w:rsidRDefault="00604FC4" w:rsidP="0067016F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hAnsi="Times New Roman" w:cs="Times New Roman"/>
          <w:sz w:val="26"/>
          <w:szCs w:val="26"/>
        </w:rPr>
        <w:t>Организаторы Конкурса сохраняют за собой право на публикацию выбранных работ и их распространение.</w:t>
      </w:r>
    </w:p>
    <w:p w:rsidR="0067016F" w:rsidRPr="0067016F" w:rsidRDefault="00604FC4" w:rsidP="0067016F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hAnsi="Times New Roman" w:cs="Times New Roman"/>
          <w:sz w:val="26"/>
          <w:szCs w:val="26"/>
        </w:rPr>
        <w:lastRenderedPageBreak/>
        <w:t>Организаторы Конкурса оставляют за собой право использовать конкурсные материалы в некоммерческих целях (репродуцировать конкурсные материалы для нужд и в целях рекламы Конкурса, в методических и информационных изданиях; каталогах, для трансляции по телевидению</w:t>
      </w:r>
      <w:r w:rsidR="0067016F">
        <w:rPr>
          <w:rFonts w:ascii="Times New Roman" w:hAnsi="Times New Roman" w:cs="Times New Roman"/>
          <w:sz w:val="26"/>
          <w:szCs w:val="26"/>
        </w:rPr>
        <w:t>; использовать в учебных целях).</w:t>
      </w:r>
    </w:p>
    <w:p w:rsidR="00604FC4" w:rsidRPr="0067016F" w:rsidRDefault="00604FC4" w:rsidP="0067016F">
      <w:pPr>
        <w:pStyle w:val="a7"/>
        <w:numPr>
          <w:ilvl w:val="1"/>
          <w:numId w:val="9"/>
        </w:numPr>
        <w:spacing w:after="0"/>
        <w:ind w:left="0" w:firstLine="142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016F">
        <w:rPr>
          <w:rFonts w:ascii="Times New Roman" w:hAnsi="Times New Roman" w:cs="Times New Roman"/>
          <w:sz w:val="26"/>
          <w:szCs w:val="26"/>
        </w:rPr>
        <w:t>Присланные на Конкурс материалы не рецензируются и участникам Конкурса не возвращаются.</w:t>
      </w:r>
    </w:p>
    <w:p w:rsidR="00604FC4" w:rsidRPr="00447028" w:rsidRDefault="00604FC4" w:rsidP="00447028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6895" w:rsidRPr="00447028" w:rsidRDefault="00462CAA" w:rsidP="00447028">
      <w:pPr>
        <w:pStyle w:val="a7"/>
        <w:numPr>
          <w:ilvl w:val="0"/>
          <w:numId w:val="9"/>
        </w:numPr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16895" w:rsidRPr="0044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оценки</w:t>
      </w:r>
    </w:p>
    <w:p w:rsidR="00462CAA" w:rsidRPr="00447028" w:rsidRDefault="00462CAA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Критерии оценки эссе, художественного произведения:</w:t>
      </w:r>
    </w:p>
    <w:p w:rsidR="00E451CF" w:rsidRPr="00447028" w:rsidRDefault="00E451CF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качество и полнота раскрытия темы (содержательность, степень проработки);</w:t>
      </w:r>
    </w:p>
    <w:p w:rsidR="00E451CF" w:rsidRPr="00447028" w:rsidRDefault="00E451CF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интересной идеи, яркого образа;</w:t>
      </w:r>
    </w:p>
    <w:p w:rsidR="0075571E" w:rsidRDefault="00462CAA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оригинальность работы и стиль изложения;</w:t>
      </w:r>
    </w:p>
    <w:p w:rsidR="00462CAA" w:rsidRPr="00447028" w:rsidRDefault="001A0A14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 изложение материала (грамотность, логичность, актуальность, </w:t>
      </w:r>
      <w:r w:rsidR="0075571E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присутствие личной по</w:t>
      </w:r>
      <w:r w:rsid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зиции автора, самостоятельность,</w:t>
      </w:r>
      <w:r w:rsidR="0075571E" w:rsidRP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571E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художественно-изобразительных средств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75571E" w:rsidRPr="00447028" w:rsidRDefault="0075571E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материалов;</w:t>
      </w:r>
    </w:p>
    <w:p w:rsidR="00E451CF" w:rsidRPr="00447028" w:rsidRDefault="009E41B8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1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указание источников при использовании </w:t>
      </w:r>
      <w:r w:rsid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не личного характера.</w:t>
      </w:r>
    </w:p>
    <w:p w:rsidR="00462CAA" w:rsidRPr="00447028" w:rsidRDefault="00462CAA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2 Критерии оценки презентации, видеофильма, видеоролика:</w:t>
      </w:r>
    </w:p>
    <w:p w:rsidR="00E451CF" w:rsidRPr="00447028" w:rsidRDefault="00E451CF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качество и полнота раскрытия темы (содержательность, степень проработки);</w:t>
      </w:r>
    </w:p>
    <w:p w:rsidR="00462CAA" w:rsidRPr="00447028" w:rsidRDefault="009E41B8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и развитие идеи, и</w:t>
      </w:r>
      <w:r w:rsidR="00462CAA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нформативность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E41B8" w:rsidRPr="00447028" w:rsidRDefault="009E41B8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творческий подход; оригинальность содержания;</w:t>
      </w:r>
    </w:p>
    <w:p w:rsidR="009E41B8" w:rsidRPr="00616895" w:rsidRDefault="009E41B8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техническое качество исполнения работы (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стиль, фон, цвет, анимация, шрифты, </w:t>
      </w:r>
      <w:r w:rsidRPr="0061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фото и видеоматериалов);</w:t>
      </w:r>
    </w:p>
    <w:p w:rsidR="00462CAA" w:rsidRPr="00447028" w:rsidRDefault="009E41B8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</w:t>
      </w:r>
      <w:r w:rsidR="00462CAA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ническая сложность исполнения;</w:t>
      </w:r>
      <w:r w:rsidR="00550632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62CAA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рганичность сочетания вид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еоряда, звукового сопровождения;</w:t>
      </w:r>
    </w:p>
    <w:p w:rsidR="0075571E" w:rsidRDefault="009E41B8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указание источников при использовании </w:t>
      </w:r>
      <w:r w:rsid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не личного характера.</w:t>
      </w:r>
    </w:p>
    <w:p w:rsidR="002B2957" w:rsidRDefault="002B2957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</w:t>
      </w: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B29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узыкально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произведения:</w:t>
      </w:r>
    </w:p>
    <w:p w:rsidR="002B2957" w:rsidRDefault="002B2957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29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качество и полнота раскрытия темы (содержательность, степень проработки);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и развитие идеи, информативность;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музыкальность;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6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эмоциональность испол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нения музыкального произведения;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артистичность, эстетичность</w:t>
      </w:r>
      <w:r w:rsidR="007F6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сценическая культура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репертуар;</w:t>
      </w:r>
    </w:p>
    <w:p w:rsidR="00861230" w:rsidRDefault="00861230" w:rsidP="00861230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6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ство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коллективном исполнении);</w:t>
      </w:r>
    </w:p>
    <w:p w:rsidR="002B2957" w:rsidRDefault="00861230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12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уровень владения музыкальным инструментом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его наличии).</w:t>
      </w:r>
    </w:p>
    <w:p w:rsidR="003D50B1" w:rsidRDefault="003D50B1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 </w:t>
      </w:r>
      <w:r w:rsidRPr="003D5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фотографии:</w:t>
      </w:r>
    </w:p>
    <w:p w:rsidR="00590A9B" w:rsidRPr="00447028" w:rsidRDefault="00590A9B" w:rsidP="00590A9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качество и полнота раскрытия темы (содержательность, степень проработки);</w:t>
      </w:r>
    </w:p>
    <w:p w:rsidR="00590A9B" w:rsidRPr="00447028" w:rsidRDefault="00590A9B" w:rsidP="00590A9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и развитие идеи, информативность;</w:t>
      </w:r>
    </w:p>
    <w:p w:rsidR="001F1503" w:rsidRDefault="001F1503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Pr="001F1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авторского замысла и подачи материала</w:t>
      </w:r>
      <w:r w:rsid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4717C" w:rsidRPr="0014717C" w:rsidRDefault="0014717C" w:rsidP="0014717C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композиционная целостность;</w:t>
      </w:r>
    </w:p>
    <w:p w:rsidR="0014717C" w:rsidRPr="0014717C" w:rsidRDefault="0014717C" w:rsidP="0014717C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художественный уровень фотографии;</w:t>
      </w:r>
    </w:p>
    <w:p w:rsidR="0014717C" w:rsidRDefault="0014717C" w:rsidP="0014717C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ехнический уровень фотографии.</w:t>
      </w:r>
    </w:p>
    <w:p w:rsidR="0075571E" w:rsidRDefault="0014717C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6.5</w:t>
      </w:r>
      <w:r w:rsid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50632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представленных работ производится путем заполнения всеми членами конкурсной комиссии формы протокола и проставления оценок по 10-балльной шкале по каждому из установленных критериев. Итоговая оценка определяется путем суммирования баллов, проставленных участнику всеми членами конкурсной </w:t>
      </w:r>
      <w:r w:rsidR="00550632" w:rsidRPr="001F1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комиссии.</w:t>
      </w:r>
      <w:r w:rsidR="00E451CF" w:rsidRPr="001F1503">
        <w:rPr>
          <w:rFonts w:ascii="Times New Roman" w:hAnsi="Times New Roman" w:cs="Times New Roman"/>
          <w:sz w:val="26"/>
          <w:szCs w:val="26"/>
        </w:rPr>
        <w:t xml:space="preserve"> </w:t>
      </w:r>
      <w:r w:rsidR="00274B4B">
        <w:rPr>
          <w:rFonts w:ascii="Times New Roman" w:hAnsi="Times New Roman" w:cs="Times New Roman"/>
          <w:sz w:val="26"/>
          <w:szCs w:val="26"/>
        </w:rPr>
        <w:t xml:space="preserve">При равной сумме </w:t>
      </w:r>
      <w:r w:rsidR="001F1503" w:rsidRPr="001F1503">
        <w:rPr>
          <w:rFonts w:ascii="Times New Roman" w:hAnsi="Times New Roman" w:cs="Times New Roman"/>
          <w:sz w:val="26"/>
          <w:szCs w:val="26"/>
        </w:rPr>
        <w:t>набранных баллов победител</w:t>
      </w:r>
      <w:r w:rsidR="00274B4B">
        <w:rPr>
          <w:rFonts w:ascii="Times New Roman" w:hAnsi="Times New Roman" w:cs="Times New Roman"/>
          <w:sz w:val="26"/>
          <w:szCs w:val="26"/>
        </w:rPr>
        <w:t>ь</w:t>
      </w:r>
      <w:r w:rsidR="001F1503" w:rsidRPr="001F1503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274B4B">
        <w:rPr>
          <w:rFonts w:ascii="Times New Roman" w:hAnsi="Times New Roman" w:cs="Times New Roman"/>
          <w:sz w:val="26"/>
          <w:szCs w:val="26"/>
        </w:rPr>
        <w:t>е</w:t>
      </w:r>
      <w:r w:rsidR="001F1503" w:rsidRPr="001F1503">
        <w:rPr>
          <w:rFonts w:ascii="Times New Roman" w:hAnsi="Times New Roman" w:cs="Times New Roman"/>
          <w:sz w:val="26"/>
          <w:szCs w:val="26"/>
        </w:rPr>
        <w:t>тся путем голосования простым большинством голосов членов конкурсной комиссии.</w:t>
      </w:r>
    </w:p>
    <w:p w:rsidR="0075571E" w:rsidRDefault="0014717C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</w:t>
      </w:r>
      <w:r w:rsidR="007557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451CF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каждой из объявленных номинаций лучшие работы будут отмечены Дипломами победителей </w:t>
      </w:r>
      <w:r w:rsidR="00E451CF" w:rsidRPr="00A74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поощрительными призами. </w:t>
      </w:r>
      <w:r w:rsidR="00E451CF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Лауреатам </w:t>
      </w:r>
      <w:r w:rsidR="00607866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 и 3 место) вручаются Дипломы Лауреатов. Всем участникам конкурса, подготовившим материалы в соответствии с положением, выдается сертификат участника.</w:t>
      </w:r>
    </w:p>
    <w:p w:rsidR="0075571E" w:rsidRDefault="0075571E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451CF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имеет право самостоятельно определить дополнительное количество победителей Конкурса.</w:t>
      </w:r>
    </w:p>
    <w:p w:rsidR="00E451CF" w:rsidRPr="00447028" w:rsidRDefault="0075571E" w:rsidP="0075571E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147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451CF" w:rsidRPr="0044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 Конкурса Оргкомитет оглашает на церемонии награждения.</w:t>
      </w:r>
    </w:p>
    <w:p w:rsidR="00E451CF" w:rsidRPr="00616895" w:rsidRDefault="00E451CF" w:rsidP="00447028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022D" w:rsidRPr="00447028" w:rsidRDefault="00307BC4" w:rsidP="004470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028">
        <w:rPr>
          <w:rFonts w:ascii="Times New Roman" w:hAnsi="Times New Roman" w:cs="Times New Roman"/>
          <w:b/>
          <w:sz w:val="26"/>
          <w:szCs w:val="26"/>
        </w:rPr>
        <w:t>7</w:t>
      </w:r>
      <w:r w:rsidR="009A022D" w:rsidRPr="004470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0560E">
        <w:rPr>
          <w:rFonts w:ascii="Times New Roman" w:hAnsi="Times New Roman" w:cs="Times New Roman"/>
          <w:b/>
          <w:sz w:val="26"/>
          <w:szCs w:val="26"/>
        </w:rPr>
        <w:t>Контакты</w:t>
      </w:r>
      <w:r w:rsidR="009A022D" w:rsidRPr="00447028">
        <w:rPr>
          <w:rFonts w:ascii="Times New Roman" w:hAnsi="Times New Roman" w:cs="Times New Roman"/>
          <w:b/>
          <w:sz w:val="26"/>
          <w:szCs w:val="26"/>
        </w:rPr>
        <w:t xml:space="preserve"> оргкомитета</w:t>
      </w:r>
      <w:r w:rsidRPr="00447028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="009A022D" w:rsidRPr="00447028">
        <w:rPr>
          <w:rFonts w:ascii="Times New Roman" w:hAnsi="Times New Roman" w:cs="Times New Roman"/>
          <w:b/>
          <w:sz w:val="26"/>
          <w:szCs w:val="26"/>
        </w:rPr>
        <w:t>:</w:t>
      </w:r>
    </w:p>
    <w:p w:rsidR="00D0560E" w:rsidRDefault="00D0560E" w:rsidP="004470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Ларионова Юлия Васильевна</w:t>
      </w:r>
    </w:p>
    <w:p w:rsidR="009A022D" w:rsidRPr="00447028" w:rsidRDefault="00A74A7F" w:rsidP="004470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160019 </w:t>
      </w:r>
      <w:r w:rsidR="009A022D" w:rsidRPr="00447028">
        <w:rPr>
          <w:rFonts w:ascii="Times New Roman" w:hAnsi="Times New Roman" w:cs="Times New Roman"/>
          <w:sz w:val="26"/>
          <w:szCs w:val="26"/>
        </w:rPr>
        <w:t>г. Вологда, ул. Чернышевского, д. 67а.</w:t>
      </w:r>
    </w:p>
    <w:p w:rsidR="009A022D" w:rsidRPr="00447028" w:rsidRDefault="009A022D" w:rsidP="004470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028">
        <w:rPr>
          <w:rFonts w:ascii="Times New Roman" w:hAnsi="Times New Roman" w:cs="Times New Roman"/>
          <w:sz w:val="26"/>
          <w:szCs w:val="26"/>
        </w:rPr>
        <w:t>Тел: 8 (8172) 54-08-44</w:t>
      </w:r>
    </w:p>
    <w:p w:rsidR="009A022D" w:rsidRPr="00447028" w:rsidRDefault="009A022D" w:rsidP="004470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028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hyperlink r:id="rId6" w:history="1"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vf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office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mubint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470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22D" w:rsidRPr="00447028" w:rsidRDefault="009A022D" w:rsidP="00447028">
      <w:pPr>
        <w:tabs>
          <w:tab w:val="center" w:pos="5032"/>
          <w:tab w:val="left" w:pos="768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4702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Социальные сети</w:t>
      </w:r>
      <w:r w:rsidRPr="00447028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" w:history="1"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vk</w:t>
        </w:r>
        <w:proofErr w:type="spellEnd"/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com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mubint</w:t>
        </w:r>
        <w:proofErr w:type="spellEnd"/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4702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</w:hyperlink>
    </w:p>
    <w:p w:rsidR="00462462" w:rsidRPr="00447028" w:rsidRDefault="00462462" w:rsidP="004470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4717C" w:rsidRDefault="0014717C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A022D" w:rsidRDefault="009A022D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4702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1. </w:t>
      </w:r>
    </w:p>
    <w:tbl>
      <w:tblPr>
        <w:tblW w:w="9936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171A00" w:rsidTr="00171A00">
        <w:trPr>
          <w:trHeight w:val="1695"/>
        </w:trPr>
        <w:tc>
          <w:tcPr>
            <w:tcW w:w="9936" w:type="dxa"/>
          </w:tcPr>
          <w:p w:rsidR="00171A00" w:rsidRDefault="00171A00" w:rsidP="00171A00">
            <w:pPr>
              <w:pStyle w:val="a9"/>
              <w:ind w:right="1701"/>
              <w:jc w:val="right"/>
              <w:rPr>
                <w:rFonts w:cs="Tahoma"/>
                <w:sz w:val="12"/>
                <w:szCs w:val="1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355EE" wp14:editId="42E44A40">
                  <wp:extent cx="1171575" cy="98107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" cy="36195"/>
                      <wp:effectExtent l="9525" t="9525" r="11430" b="1143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9ABD6" id="Прямоугольник 1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" fillcolor="#9cf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171A00" w:rsidRDefault="00171A00" w:rsidP="0037607C">
            <w:pPr>
              <w:pStyle w:val="a9"/>
              <w:ind w:right="1080"/>
              <w:jc w:val="center"/>
              <w:rPr>
                <w:rFonts w:cs="Tahoma"/>
                <w:sz w:val="12"/>
                <w:szCs w:val="14"/>
              </w:rPr>
            </w:pPr>
          </w:p>
          <w:p w:rsidR="00171A00" w:rsidRDefault="00171A00" w:rsidP="0037607C">
            <w:pPr>
              <w:pStyle w:val="a9"/>
              <w:ind w:right="1080"/>
              <w:jc w:val="center"/>
              <w:rPr>
                <w:rFonts w:cs="Tahoma"/>
                <w:sz w:val="12"/>
                <w:szCs w:val="14"/>
              </w:rPr>
            </w:pPr>
          </w:p>
        </w:tc>
      </w:tr>
      <w:tr w:rsidR="00171A00" w:rsidTr="00171A00">
        <w:tc>
          <w:tcPr>
            <w:tcW w:w="9936" w:type="dxa"/>
          </w:tcPr>
          <w:p w:rsidR="00D0560E" w:rsidRDefault="00D0560E" w:rsidP="00D0560E">
            <w:pPr>
              <w:pStyle w:val="a9"/>
              <w:ind w:right="1080"/>
              <w:jc w:val="center"/>
              <w:rPr>
                <w:rFonts w:cs="Tahoma"/>
                <w:b/>
                <w:bCs/>
                <w:color w:val="0000FF"/>
              </w:rPr>
            </w:pPr>
            <w:r>
              <w:rPr>
                <w:rFonts w:cs="Tahoma"/>
                <w:b/>
                <w:bCs/>
                <w:color w:val="0000FF"/>
              </w:rPr>
              <w:t xml:space="preserve">Образовательная организация высшего образования (частное учреждение) </w:t>
            </w:r>
          </w:p>
          <w:p w:rsidR="00171A00" w:rsidRDefault="00D0560E" w:rsidP="00D0560E">
            <w:pPr>
              <w:pStyle w:val="a9"/>
              <w:ind w:right="1080"/>
              <w:jc w:val="center"/>
              <w:rPr>
                <w:rFonts w:cs="Tahoma"/>
                <w:b/>
                <w:bCs/>
                <w:color w:val="0000FF"/>
              </w:rPr>
            </w:pPr>
            <w:r>
              <w:rPr>
                <w:rFonts w:cs="Tahoma"/>
                <w:b/>
                <w:bCs/>
                <w:color w:val="0000FF"/>
              </w:rPr>
              <w:t>«Международная академия Бизнеса и Новых Технологий (</w:t>
            </w:r>
            <w:proofErr w:type="spellStart"/>
            <w:r>
              <w:rPr>
                <w:rFonts w:cs="Tahoma"/>
                <w:b/>
                <w:bCs/>
                <w:color w:val="0000FF"/>
              </w:rPr>
              <w:t>МУБиНТ</w:t>
            </w:r>
            <w:proofErr w:type="spellEnd"/>
            <w:r>
              <w:rPr>
                <w:rFonts w:cs="Tahoma"/>
                <w:b/>
                <w:bCs/>
                <w:color w:val="0000FF"/>
              </w:rPr>
              <w:t>)»</w:t>
            </w:r>
          </w:p>
        </w:tc>
      </w:tr>
    </w:tbl>
    <w:p w:rsidR="00171A00" w:rsidRPr="00447028" w:rsidRDefault="00171A00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44EB0" w:rsidRPr="00447028" w:rsidRDefault="00944EB0" w:rsidP="00447028">
      <w:pPr>
        <w:spacing w:after="0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447028">
        <w:rPr>
          <w:rFonts w:ascii="Times New Roman" w:hAnsi="Times New Roman" w:cs="Times New Roman"/>
          <w:b/>
          <w:bCs/>
          <w:smallCaps/>
          <w:sz w:val="26"/>
          <w:szCs w:val="26"/>
        </w:rPr>
        <w:t>заявка</w:t>
      </w:r>
    </w:p>
    <w:p w:rsidR="00371B9C" w:rsidRPr="00447028" w:rsidRDefault="00944EB0" w:rsidP="00447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участие в Межрегиональном конкурсе творческих работ </w:t>
      </w:r>
    </w:p>
    <w:p w:rsidR="00944EB0" w:rsidRPr="00447028" w:rsidRDefault="00944EB0" w:rsidP="00447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 успеху через образование»</w:t>
      </w:r>
    </w:p>
    <w:p w:rsidR="00C94A1E" w:rsidRPr="00447028" w:rsidRDefault="00C94A1E" w:rsidP="00447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EB0" w:rsidRPr="00447028" w:rsidRDefault="00944EB0" w:rsidP="004470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371B9C" w:rsidRPr="00447028" w:rsidTr="00C94A1E">
        <w:tc>
          <w:tcPr>
            <w:tcW w:w="9782" w:type="dxa"/>
          </w:tcPr>
          <w:p w:rsidR="00371B9C" w:rsidRPr="00447028" w:rsidRDefault="00371B9C" w:rsidP="0044702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______________________________________________________________</w:t>
            </w:r>
          </w:p>
          <w:p w:rsidR="00371B9C" w:rsidRPr="00447028" w:rsidRDefault="00371B9C" w:rsidP="0044702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944EB0" w:rsidP="0044702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___________________________________________________________</w:t>
            </w:r>
            <w:r w:rsidR="00383068"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</w:p>
        </w:tc>
      </w:tr>
      <w:tr w:rsidR="00944EB0" w:rsidRPr="00447028" w:rsidTr="00C94A1E">
        <w:tc>
          <w:tcPr>
            <w:tcW w:w="9782" w:type="dxa"/>
          </w:tcPr>
          <w:p w:rsidR="002349BC" w:rsidRPr="00447028" w:rsidRDefault="00944EB0" w:rsidP="004470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Имя ___________________________________________________________</w:t>
            </w:r>
            <w:r w:rsidR="00383068"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944EB0" w:rsidP="004470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 _________________________________________________________</w:t>
            </w:r>
            <w:r w:rsidR="00383068"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383068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образовательной организации </w:t>
            </w:r>
            <w:r w:rsidRPr="00447028">
              <w:rPr>
                <w:rFonts w:ascii="Times New Roman" w:hAnsi="Times New Roman" w:cs="Times New Roman"/>
                <w:i/>
                <w:sz w:val="26"/>
                <w:szCs w:val="26"/>
              </w:rPr>
              <w:t>(полностью)</w:t>
            </w: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</w:t>
            </w: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383068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371B9C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Группа / класс____________________________________________________________</w:t>
            </w:r>
          </w:p>
        </w:tc>
      </w:tr>
      <w:tr w:rsidR="00944EB0" w:rsidRPr="00447028" w:rsidTr="00C94A1E">
        <w:tc>
          <w:tcPr>
            <w:tcW w:w="9782" w:type="dxa"/>
          </w:tcPr>
          <w:p w:rsidR="00944EB0" w:rsidRPr="00447028" w:rsidRDefault="00371B9C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Факультет (специальность) </w:t>
            </w:r>
            <w:r w:rsidRPr="00447028">
              <w:rPr>
                <w:rFonts w:ascii="Times New Roman" w:hAnsi="Times New Roman" w:cs="Times New Roman"/>
                <w:i/>
                <w:sz w:val="26"/>
                <w:szCs w:val="26"/>
              </w:rPr>
              <w:t>/для ПОО/ ______________________________________</w:t>
            </w:r>
          </w:p>
        </w:tc>
      </w:tr>
      <w:tr w:rsidR="00825165" w:rsidRPr="00447028" w:rsidTr="00C94A1E">
        <w:tc>
          <w:tcPr>
            <w:tcW w:w="9782" w:type="dxa"/>
          </w:tcPr>
          <w:p w:rsidR="00825165" w:rsidRPr="00447028" w:rsidRDefault="00825165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номер телефона ______________________________________________</w:t>
            </w:r>
          </w:p>
        </w:tc>
      </w:tr>
      <w:tr w:rsidR="00825165" w:rsidRPr="00447028" w:rsidTr="00C94A1E">
        <w:tc>
          <w:tcPr>
            <w:tcW w:w="9782" w:type="dxa"/>
          </w:tcPr>
          <w:p w:rsidR="00825165" w:rsidRPr="00447028" w:rsidRDefault="00825165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 _________________________________________________</w:t>
            </w:r>
          </w:p>
        </w:tc>
      </w:tr>
      <w:tr w:rsidR="00D54908" w:rsidRPr="00447028" w:rsidTr="00C94A1E">
        <w:tc>
          <w:tcPr>
            <w:tcW w:w="9782" w:type="dxa"/>
          </w:tcPr>
          <w:p w:rsidR="00D54908" w:rsidRPr="00447028" w:rsidRDefault="00D54908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Жанр </w:t>
            </w:r>
            <w:r w:rsidRPr="00447028">
              <w:rPr>
                <w:rFonts w:ascii="Times New Roman" w:hAnsi="Times New Roman" w:cs="Times New Roman"/>
                <w:i/>
                <w:sz w:val="26"/>
                <w:szCs w:val="26"/>
              </w:rPr>
              <w:t>(для художественного произведения)</w:t>
            </w: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____________________________________</w:t>
            </w:r>
          </w:p>
        </w:tc>
      </w:tr>
      <w:tr w:rsidR="00D54908" w:rsidRPr="00447028" w:rsidTr="00C94A1E">
        <w:tc>
          <w:tcPr>
            <w:tcW w:w="9782" w:type="dxa"/>
          </w:tcPr>
          <w:p w:rsidR="00D54908" w:rsidRPr="00447028" w:rsidRDefault="00D54908" w:rsidP="0044702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 __________________________________________________________</w:t>
            </w:r>
          </w:p>
          <w:p w:rsidR="00D54908" w:rsidRPr="00447028" w:rsidRDefault="00D54908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4A1E" w:rsidRPr="00447028" w:rsidTr="00C94A1E">
        <w:tc>
          <w:tcPr>
            <w:tcW w:w="9782" w:type="dxa"/>
          </w:tcPr>
          <w:p w:rsidR="00C94A1E" w:rsidRPr="00447028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Краткий комментарий к работе ____________________________________________</w:t>
            </w:r>
          </w:p>
        </w:tc>
      </w:tr>
      <w:tr w:rsidR="00C94A1E" w:rsidRPr="00447028" w:rsidTr="00C94A1E">
        <w:tc>
          <w:tcPr>
            <w:tcW w:w="9782" w:type="dxa"/>
          </w:tcPr>
          <w:p w:rsidR="00C94A1E" w:rsidRPr="00447028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C94A1E" w:rsidRPr="00447028" w:rsidTr="00C94A1E">
        <w:tc>
          <w:tcPr>
            <w:tcW w:w="9782" w:type="dxa"/>
          </w:tcPr>
          <w:p w:rsidR="00C94A1E" w:rsidRPr="00447028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C94A1E" w:rsidRPr="00447028" w:rsidTr="00C94A1E">
        <w:tc>
          <w:tcPr>
            <w:tcW w:w="9782" w:type="dxa"/>
          </w:tcPr>
          <w:p w:rsidR="00C94A1E" w:rsidRPr="00447028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</w:t>
            </w:r>
          </w:p>
        </w:tc>
      </w:tr>
      <w:tr w:rsidR="00C94A1E" w:rsidRPr="00447028" w:rsidTr="00C94A1E">
        <w:tc>
          <w:tcPr>
            <w:tcW w:w="9782" w:type="dxa"/>
          </w:tcPr>
          <w:p w:rsidR="00C94A1E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02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</w:t>
            </w:r>
          </w:p>
          <w:p w:rsidR="00C963A5" w:rsidRDefault="00C963A5" w:rsidP="00C963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 условиями Конкурса согласен: _______________ ____________________________</w:t>
            </w:r>
          </w:p>
          <w:p w:rsidR="00C963A5" w:rsidRPr="00C963A5" w:rsidRDefault="00C963A5" w:rsidP="00C963A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Pr="00C963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  <w:r w:rsidRPr="00C963A5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</w:t>
            </w:r>
          </w:p>
        </w:tc>
      </w:tr>
      <w:tr w:rsidR="00C963A5" w:rsidRPr="00447028" w:rsidTr="00C94A1E">
        <w:tc>
          <w:tcPr>
            <w:tcW w:w="9782" w:type="dxa"/>
          </w:tcPr>
          <w:p w:rsidR="00C963A5" w:rsidRPr="00447028" w:rsidRDefault="00C963A5" w:rsidP="00C963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4A1E" w:rsidRPr="00447028" w:rsidTr="00C94A1E">
        <w:tc>
          <w:tcPr>
            <w:tcW w:w="9782" w:type="dxa"/>
          </w:tcPr>
          <w:p w:rsidR="00C94A1E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63A5" w:rsidRPr="00447028" w:rsidRDefault="00C963A5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A1E" w:rsidRPr="001E3ED9" w:rsidRDefault="00C94A1E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ED9">
              <w:rPr>
                <w:rFonts w:ascii="Times New Roman" w:hAnsi="Times New Roman" w:cs="Times New Roman"/>
                <w:sz w:val="26"/>
                <w:szCs w:val="26"/>
              </w:rPr>
              <w:t>Дата ____________________      Подпись ____________________</w:t>
            </w:r>
          </w:p>
          <w:p w:rsidR="00C963A5" w:rsidRPr="00447028" w:rsidRDefault="00C963A5" w:rsidP="00447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4EB0" w:rsidRPr="00447028" w:rsidRDefault="00944EB0" w:rsidP="004470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EB0" w:rsidRPr="00447028" w:rsidRDefault="00944EB0" w:rsidP="004470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22D" w:rsidRPr="00C963A5" w:rsidRDefault="00C963A5" w:rsidP="00C963A5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</w:t>
      </w:r>
      <w:r w:rsidRPr="00C963A5">
        <w:rPr>
          <w:rFonts w:ascii="Times New Roman" w:hAnsi="Times New Roman" w:cs="Times New Roman"/>
          <w:i/>
          <w:sz w:val="26"/>
          <w:szCs w:val="26"/>
        </w:rPr>
        <w:t>Регистрационный бланк заполняется на каждую конкурсную работу отдельно.</w:t>
      </w:r>
    </w:p>
    <w:p w:rsidR="009A022D" w:rsidRDefault="00171A00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</w:t>
      </w:r>
      <w:r w:rsidR="001E3ED9">
        <w:rPr>
          <w:rFonts w:ascii="Times New Roman" w:hAnsi="Times New Roman" w:cs="Times New Roman"/>
          <w:i/>
          <w:sz w:val="26"/>
          <w:szCs w:val="26"/>
        </w:rPr>
        <w:t>ложение 2.</w:t>
      </w:r>
    </w:p>
    <w:p w:rsidR="001E3ED9" w:rsidRDefault="001E3ED9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E3ED9" w:rsidRPr="001E3ED9" w:rsidRDefault="001E3ED9" w:rsidP="001E3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D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1E3ED9" w:rsidRPr="001E3ED9" w:rsidRDefault="001E3ED9" w:rsidP="001E3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ED9" w:rsidRPr="001E3ED9" w:rsidRDefault="001E3ED9" w:rsidP="001E3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> «___»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E3ED9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E3ED9">
        <w:rPr>
          <w:rFonts w:ascii="Times New Roman" w:hAnsi="Times New Roman" w:cs="Times New Roman"/>
          <w:sz w:val="24"/>
          <w:szCs w:val="24"/>
        </w:rPr>
        <w:t>_ г.</w:t>
      </w:r>
    </w:p>
    <w:p w:rsidR="001E3ED9" w:rsidRPr="001E3ED9" w:rsidRDefault="001E3ED9" w:rsidP="001E3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ED9" w:rsidRDefault="001E3ED9" w:rsidP="00661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 xml:space="preserve">Я, </w:t>
      </w:r>
      <w:r w:rsidR="00661922">
        <w:rPr>
          <w:rFonts w:ascii="Times New Roman" w:hAnsi="Times New Roman" w:cs="Times New Roman"/>
          <w:sz w:val="24"/>
          <w:szCs w:val="24"/>
        </w:rPr>
        <w:t>_____</w:t>
      </w:r>
      <w:r w:rsidRPr="001E3ED9">
        <w:rPr>
          <w:rFonts w:ascii="Times New Roman" w:hAnsi="Times New Roman" w:cs="Times New Roman"/>
          <w:sz w:val="24"/>
          <w:szCs w:val="24"/>
        </w:rPr>
        <w:t>__________</w:t>
      </w:r>
      <w:r w:rsidR="00661922">
        <w:rPr>
          <w:rFonts w:ascii="Times New Roman" w:hAnsi="Times New Roman" w:cs="Times New Roman"/>
          <w:sz w:val="24"/>
          <w:szCs w:val="24"/>
        </w:rPr>
        <w:t>__</w:t>
      </w:r>
      <w:r w:rsidRPr="001E3ED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ED9">
        <w:rPr>
          <w:rFonts w:ascii="Times New Roman" w:hAnsi="Times New Roman" w:cs="Times New Roman"/>
          <w:i/>
          <w:sz w:val="20"/>
          <w:szCs w:val="20"/>
        </w:rPr>
        <w:t>/фамилия, имя, отчество/</w:t>
      </w:r>
    </w:p>
    <w:p w:rsidR="001E3ED9" w:rsidRPr="001E3ED9" w:rsidRDefault="001E3ED9" w:rsidP="001E3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>паспорт серия ________________, номер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E3ED9">
        <w:rPr>
          <w:rFonts w:ascii="Times New Roman" w:hAnsi="Times New Roman" w:cs="Times New Roman"/>
          <w:sz w:val="24"/>
          <w:szCs w:val="24"/>
        </w:rPr>
        <w:t xml:space="preserve">_______, выдан __________________________________________________________________________________________________________________________________________________________, зарегистрирован(а) по </w:t>
      </w:r>
      <w:proofErr w:type="gramStart"/>
      <w:r w:rsidRPr="001E3ED9">
        <w:rPr>
          <w:rFonts w:ascii="Times New Roman" w:hAnsi="Times New Roman" w:cs="Times New Roman"/>
          <w:sz w:val="24"/>
          <w:szCs w:val="24"/>
        </w:rPr>
        <w:t>адресу:  _</w:t>
      </w:r>
      <w:proofErr w:type="gramEnd"/>
      <w:r w:rsidRPr="001E3E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3ED9" w:rsidRPr="001E3ED9" w:rsidRDefault="001E3ED9" w:rsidP="001E3E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1E3ED9">
        <w:rPr>
          <w:rFonts w:ascii="Times New Roman" w:hAnsi="Times New Roman" w:cs="Times New Roman"/>
          <w:sz w:val="24"/>
          <w:szCs w:val="24"/>
        </w:rPr>
        <w:t>_,  в</w:t>
      </w:r>
      <w:proofErr w:type="gramEnd"/>
      <w:r w:rsidRPr="001E3ED9">
        <w:rPr>
          <w:rFonts w:ascii="Times New Roman" w:hAnsi="Times New Roman" w:cs="Times New Roman"/>
          <w:sz w:val="24"/>
          <w:szCs w:val="24"/>
        </w:rPr>
        <w:t xml:space="preserve"> целях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ED9"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своих персональных данных </w:t>
      </w:r>
      <w:r w:rsidRPr="001E3ED9">
        <w:rPr>
          <w:rFonts w:ascii="Times New Roman" w:hAnsi="Times New Roman" w:cs="Times New Roman"/>
          <w:iCs/>
          <w:sz w:val="24"/>
          <w:szCs w:val="24"/>
        </w:rPr>
        <w:t>Образовательной организацией высшего образования (частное учреждение) «Международная академия бизнеса и новых технологий (</w:t>
      </w:r>
      <w:proofErr w:type="spellStart"/>
      <w:r w:rsidRPr="001E3ED9">
        <w:rPr>
          <w:rFonts w:ascii="Times New Roman" w:hAnsi="Times New Roman" w:cs="Times New Roman"/>
          <w:iCs/>
          <w:sz w:val="24"/>
          <w:szCs w:val="24"/>
        </w:rPr>
        <w:t>МУБиНТ</w:t>
      </w:r>
      <w:proofErr w:type="spellEnd"/>
      <w:r w:rsidRPr="001E3ED9">
        <w:rPr>
          <w:rFonts w:ascii="Times New Roman" w:hAnsi="Times New Roman" w:cs="Times New Roman"/>
          <w:iCs/>
          <w:sz w:val="24"/>
          <w:szCs w:val="24"/>
        </w:rPr>
        <w:t xml:space="preserve">)» (далее – Академия </w:t>
      </w:r>
      <w:proofErr w:type="spellStart"/>
      <w:r w:rsidRPr="001E3ED9">
        <w:rPr>
          <w:rFonts w:ascii="Times New Roman" w:hAnsi="Times New Roman" w:cs="Times New Roman"/>
          <w:iCs/>
          <w:sz w:val="24"/>
          <w:szCs w:val="24"/>
        </w:rPr>
        <w:t>МУБиНТ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="00661922">
        <w:rPr>
          <w:rFonts w:ascii="Times New Roman" w:hAnsi="Times New Roman" w:cs="Times New Roman"/>
          <w:iCs/>
          <w:sz w:val="24"/>
          <w:szCs w:val="24"/>
        </w:rPr>
        <w:t>.</w:t>
      </w:r>
    </w:p>
    <w:p w:rsidR="001E3ED9" w:rsidRPr="001E3ED9" w:rsidRDefault="00661922" w:rsidP="001E3E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E3ED9" w:rsidRPr="001E3ED9">
        <w:rPr>
          <w:rFonts w:ascii="Times New Roman" w:hAnsi="Times New Roman" w:cs="Times New Roman"/>
          <w:i/>
          <w:iCs/>
          <w:sz w:val="24"/>
          <w:szCs w:val="24"/>
        </w:rPr>
        <w:t xml:space="preserve">ерсональные данные - любая информация, относящаяся к прямо или косвенно </w:t>
      </w:r>
      <w:proofErr w:type="gramStart"/>
      <w:r w:rsidR="001E3ED9" w:rsidRPr="001E3ED9">
        <w:rPr>
          <w:rFonts w:ascii="Times New Roman" w:hAnsi="Times New Roman" w:cs="Times New Roman"/>
          <w:i/>
          <w:iCs/>
          <w:sz w:val="24"/>
          <w:szCs w:val="24"/>
        </w:rPr>
        <w:t>определенному</w:t>
      </w:r>
      <w:proofErr w:type="gramEnd"/>
      <w:r w:rsidR="001E3ED9" w:rsidRPr="001E3ED9">
        <w:rPr>
          <w:rFonts w:ascii="Times New Roman" w:hAnsi="Times New Roman" w:cs="Times New Roman"/>
          <w:i/>
          <w:iCs/>
          <w:sz w:val="24"/>
          <w:szCs w:val="24"/>
        </w:rPr>
        <w:t xml:space="preserve"> или определяемому физическому лицу (субъекту персональных данных</w:t>
      </w:r>
    </w:p>
    <w:p w:rsidR="001E3ED9" w:rsidRPr="001E3ED9" w:rsidRDefault="00661922" w:rsidP="001E3E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E3ED9" w:rsidRPr="001E3ED9">
        <w:rPr>
          <w:rFonts w:ascii="Times New Roman" w:hAnsi="Times New Roman" w:cs="Times New Roman"/>
          <w:i/>
          <w:iCs/>
          <w:sz w:val="24"/>
          <w:szCs w:val="24"/>
        </w:rPr>
        <w:t>бработка персональных данных - 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:rsidR="001E3ED9" w:rsidRPr="001E3ED9" w:rsidRDefault="00661922" w:rsidP="00661922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мною для участия в </w:t>
      </w:r>
      <w:r w:rsidRPr="00661922">
        <w:rPr>
          <w:rFonts w:ascii="Times New Roman" w:hAnsi="Times New Roman" w:cs="Times New Roman"/>
          <w:sz w:val="24"/>
          <w:szCs w:val="24"/>
        </w:rPr>
        <w:t>Межрегионал</w:t>
      </w:r>
      <w:r>
        <w:rPr>
          <w:rFonts w:ascii="Times New Roman" w:hAnsi="Times New Roman" w:cs="Times New Roman"/>
          <w:sz w:val="24"/>
          <w:szCs w:val="24"/>
        </w:rPr>
        <w:t xml:space="preserve">ьном конкурсе творческих работ </w:t>
      </w:r>
      <w:r w:rsidRPr="00661922">
        <w:rPr>
          <w:rFonts w:ascii="Times New Roman" w:hAnsi="Times New Roman" w:cs="Times New Roman"/>
          <w:sz w:val="24"/>
          <w:szCs w:val="24"/>
        </w:rPr>
        <w:t>«К успеху через 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ED9" w:rsidRPr="001E3ED9" w:rsidRDefault="001E3ED9" w:rsidP="001E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 xml:space="preserve">Академия </w:t>
      </w:r>
      <w:proofErr w:type="spellStart"/>
      <w:r w:rsidRPr="001E3ED9">
        <w:rPr>
          <w:rFonts w:ascii="Times New Roman" w:hAnsi="Times New Roman" w:cs="Times New Roman"/>
          <w:sz w:val="24"/>
          <w:szCs w:val="24"/>
        </w:rPr>
        <w:t>МУБиНТ</w:t>
      </w:r>
      <w:proofErr w:type="spellEnd"/>
      <w:r w:rsidRPr="001E3ED9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ни при каких условиях, кроме требований законодательства РФ и случаев, указанных в настоящем соглашении,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Академией </w:t>
      </w:r>
      <w:proofErr w:type="spellStart"/>
      <w:r w:rsidRPr="001E3ED9">
        <w:rPr>
          <w:rFonts w:ascii="Times New Roman" w:hAnsi="Times New Roman" w:cs="Times New Roman"/>
          <w:sz w:val="24"/>
          <w:szCs w:val="24"/>
        </w:rPr>
        <w:t>МУБиНТ</w:t>
      </w:r>
      <w:proofErr w:type="spellEnd"/>
      <w:r w:rsidRPr="001E3ED9">
        <w:rPr>
          <w:rFonts w:ascii="Times New Roman" w:hAnsi="Times New Roman" w:cs="Times New Roman"/>
          <w:sz w:val="24"/>
          <w:szCs w:val="24"/>
        </w:rPr>
        <w:t xml:space="preserve"> или любым иным лицом в личных целях. </w:t>
      </w:r>
    </w:p>
    <w:p w:rsidR="001E3ED9" w:rsidRPr="001E3ED9" w:rsidRDefault="001E3ED9" w:rsidP="001E3ED9">
      <w:pPr>
        <w:pStyle w:val="a00"/>
        <w:spacing w:before="0" w:after="0" w:line="276" w:lineRule="auto"/>
        <w:ind w:left="0" w:firstLine="709"/>
      </w:pPr>
      <w:r w:rsidRPr="001E3ED9">
        <w:t xml:space="preserve">Академия </w:t>
      </w:r>
      <w:proofErr w:type="spellStart"/>
      <w:r w:rsidRPr="001E3ED9">
        <w:t>МУБиНТ</w:t>
      </w:r>
      <w:proofErr w:type="spellEnd"/>
      <w:r w:rsidRPr="001E3ED9">
        <w:t xml:space="preserve"> принимает все необходимые меры для защиты предоставляемых персональных данных от несанкционированного доступа. </w:t>
      </w:r>
    </w:p>
    <w:p w:rsidR="001E3ED9" w:rsidRPr="001E3ED9" w:rsidRDefault="001E3ED9" w:rsidP="001E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 xml:space="preserve">В рамках настоящего Согласия обработка персональных данных осуществляется с </w:t>
      </w:r>
      <w:proofErr w:type="gramStart"/>
      <w:r w:rsidRPr="001E3ED9">
        <w:rPr>
          <w:rFonts w:ascii="Times New Roman" w:hAnsi="Times New Roman" w:cs="Times New Roman"/>
          <w:sz w:val="24"/>
          <w:szCs w:val="24"/>
        </w:rPr>
        <w:t>соблюдением  законов</w:t>
      </w:r>
      <w:proofErr w:type="gramEnd"/>
      <w:r w:rsidRPr="001E3ED9">
        <w:rPr>
          <w:rFonts w:ascii="Times New Roman" w:hAnsi="Times New Roman" w:cs="Times New Roman"/>
          <w:sz w:val="24"/>
          <w:szCs w:val="24"/>
        </w:rPr>
        <w:t xml:space="preserve"> и иных нормативно-правовых актов.</w:t>
      </w:r>
    </w:p>
    <w:p w:rsidR="001E3ED9" w:rsidRPr="001E3ED9" w:rsidRDefault="001E3ED9" w:rsidP="001E3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 xml:space="preserve">Данное Согласие действует в течение 10 (десяти) лет. По истечении указанного срока персональные данные подлежат уничтожению. </w:t>
      </w:r>
    </w:p>
    <w:p w:rsidR="001E3ED9" w:rsidRPr="001E3ED9" w:rsidRDefault="001E3ED9" w:rsidP="001E3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ED9" w:rsidRPr="001E3ED9" w:rsidRDefault="001E3ED9" w:rsidP="001E3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ED9">
        <w:rPr>
          <w:rFonts w:ascii="Times New Roman" w:hAnsi="Times New Roman" w:cs="Times New Roman"/>
          <w:sz w:val="24"/>
          <w:szCs w:val="24"/>
        </w:rPr>
        <w:t>Данное Согласие может быть отозвано мной в письменной форме.</w:t>
      </w:r>
    </w:p>
    <w:p w:rsidR="001E3ED9" w:rsidRPr="001E3ED9" w:rsidRDefault="001E3ED9" w:rsidP="001E3ED9">
      <w:pPr>
        <w:spacing w:after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B16830" w:rsidRDefault="001E3ED9" w:rsidP="00B16830">
      <w:pPr>
        <w:spacing w:after="0"/>
        <w:ind w:left="3540" w:hanging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</w:t>
      </w:r>
      <w:r w:rsidR="00B1683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16830" w:rsidRPr="00B16830" w:rsidRDefault="00B16830" w:rsidP="00B16830">
      <w:pPr>
        <w:spacing w:after="0"/>
        <w:ind w:left="3540" w:hanging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16830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16830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9A022D" w:rsidRDefault="009A022D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659CB" w:rsidRDefault="001659CB" w:rsidP="0067016F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7016F" w:rsidRPr="00447028" w:rsidRDefault="0067016F" w:rsidP="0067016F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4702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14717C">
        <w:rPr>
          <w:rFonts w:ascii="Times New Roman" w:hAnsi="Times New Roman" w:cs="Times New Roman"/>
          <w:i/>
          <w:sz w:val="26"/>
          <w:szCs w:val="26"/>
        </w:rPr>
        <w:t>3</w:t>
      </w:r>
      <w:r w:rsidRPr="0044702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67016F" w:rsidRDefault="0067016F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7016F" w:rsidRPr="00616895" w:rsidRDefault="0067016F" w:rsidP="0067016F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8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мультимедийной презентации</w:t>
      </w:r>
    </w:p>
    <w:p w:rsidR="0067016F" w:rsidRPr="00616895" w:rsidRDefault="0067016F" w:rsidP="0067016F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448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6379"/>
      </w:tblGrid>
      <w:tr w:rsidR="0067016F" w:rsidRPr="00616895" w:rsidTr="0037607C">
        <w:tc>
          <w:tcPr>
            <w:tcW w:w="9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ind w:left="370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слайдов</w:t>
            </w:r>
          </w:p>
        </w:tc>
      </w:tr>
      <w:tr w:rsidR="0067016F" w:rsidRPr="00616895" w:rsidTr="0037607C">
        <w:trPr>
          <w:trHeight w:val="276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соблюдение единого стиля оформления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вспомогательная информация не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преобладает над основной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фона выбраны правильные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пастельные тона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одном слайде использовано не более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трех цветов: один для фона, один для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заголовка, один для текста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для фона и текста выбраны контрастные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использованы возможности компьютерной анимации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447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анимационные </w:t>
            </w:r>
            <w:proofErr w:type="gramStart"/>
            <w:r w:rsidRPr="00447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эффекты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 не</w:t>
            </w:r>
            <w:proofErr w:type="gramEnd"/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отвлекают внимание от содержания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короткие слова и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минимальное количество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предлогов, наречий, прилагательных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заголовки привлекают внимание аудитории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правильное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горизонтальное расположение информации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наиболее важная информация располагается в центре экрана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надписи располагаются под </w:t>
            </w:r>
            <w:r w:rsidRPr="004470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иллюстрацией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нет большого смешения разных типов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шрифтов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для выделения информации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жирный шрифт, курсив или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подчеркивание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нет злоупотребления прописными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буквами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выделения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иллюстрации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наиболее важных факторов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использованы: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рамки, границы, заливка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разные цвета шрифтов, штриховка,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стрелки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рисунки, диаграммы, схемы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одном слайде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не больше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трех факторов, выводов, определений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ключевые пункты отображаются по одному на каждом отдельном слайде</w:t>
            </w:r>
          </w:p>
        </w:tc>
      </w:tr>
      <w:tr w:rsidR="0067016F" w:rsidRPr="00616895" w:rsidTr="0037607C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слайдов (текст, таблицы, диаграммы)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разнообразия </w:t>
            </w:r>
            <w:r w:rsidRPr="006168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разные виды слайдов: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 текстом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 таблицами</w:t>
            </w:r>
          </w:p>
          <w:p w:rsidR="0067016F" w:rsidRPr="00616895" w:rsidRDefault="0067016F" w:rsidP="0037607C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 диаграммами</w:t>
            </w:r>
          </w:p>
        </w:tc>
      </w:tr>
    </w:tbl>
    <w:p w:rsidR="0067016F" w:rsidRPr="00447028" w:rsidRDefault="0067016F" w:rsidP="00447028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67016F" w:rsidRPr="00447028" w:rsidSect="001F26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ra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CE1"/>
    <w:multiLevelType w:val="multilevel"/>
    <w:tmpl w:val="AC00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E681C"/>
    <w:multiLevelType w:val="multilevel"/>
    <w:tmpl w:val="9F88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872D6"/>
    <w:multiLevelType w:val="hybridMultilevel"/>
    <w:tmpl w:val="858C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1BB"/>
    <w:multiLevelType w:val="hybridMultilevel"/>
    <w:tmpl w:val="B9BA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451D"/>
    <w:multiLevelType w:val="hybridMultilevel"/>
    <w:tmpl w:val="AE60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DCA"/>
    <w:multiLevelType w:val="hybridMultilevel"/>
    <w:tmpl w:val="D090CAAC"/>
    <w:lvl w:ilvl="0" w:tplc="43EE91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A6F4F"/>
    <w:multiLevelType w:val="hybridMultilevel"/>
    <w:tmpl w:val="CB261A68"/>
    <w:lvl w:ilvl="0" w:tplc="B8563782">
      <w:start w:val="1"/>
      <w:numFmt w:val="decimal"/>
      <w:lvlText w:val="%1)"/>
      <w:lvlJc w:val="left"/>
      <w:pPr>
        <w:ind w:left="5415" w:hanging="5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6DE1"/>
    <w:multiLevelType w:val="multilevel"/>
    <w:tmpl w:val="1C1A957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8" w15:restartNumberingAfterBreak="0">
    <w:nsid w:val="731822F2"/>
    <w:multiLevelType w:val="multilevel"/>
    <w:tmpl w:val="B284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  <w:u w:val="none"/>
        </w:rPr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  <w:u w:val="none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422" w:hanging="720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  <w:u w:val="none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27" w:firstLine="340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  <w:u w:val="none"/>
        </w:rPr>
      </w:lvl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27" w:firstLine="340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1" w:hanging="108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75" w:hanging="14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9" w:hanging="180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  <w:u w:val="none"/>
        </w:rPr>
      </w:lvl>
    </w:lvlOverride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11"/>
    <w:rsid w:val="00083B94"/>
    <w:rsid w:val="000852B0"/>
    <w:rsid w:val="0014717C"/>
    <w:rsid w:val="00161FCA"/>
    <w:rsid w:val="001659CB"/>
    <w:rsid w:val="001670A1"/>
    <w:rsid w:val="00167ABC"/>
    <w:rsid w:val="00171A00"/>
    <w:rsid w:val="0017444D"/>
    <w:rsid w:val="001A0A14"/>
    <w:rsid w:val="001B694A"/>
    <w:rsid w:val="001C7755"/>
    <w:rsid w:val="001E3ED9"/>
    <w:rsid w:val="001E5647"/>
    <w:rsid w:val="001F1503"/>
    <w:rsid w:val="001F2624"/>
    <w:rsid w:val="001F72F7"/>
    <w:rsid w:val="002349BC"/>
    <w:rsid w:val="00242389"/>
    <w:rsid w:val="00274B4B"/>
    <w:rsid w:val="002B2957"/>
    <w:rsid w:val="00307BC4"/>
    <w:rsid w:val="00343E70"/>
    <w:rsid w:val="00346DC4"/>
    <w:rsid w:val="003476B5"/>
    <w:rsid w:val="003477D8"/>
    <w:rsid w:val="00354AAD"/>
    <w:rsid w:val="00371B9C"/>
    <w:rsid w:val="00383068"/>
    <w:rsid w:val="003D034B"/>
    <w:rsid w:val="003D1C11"/>
    <w:rsid w:val="003D50B1"/>
    <w:rsid w:val="003F6237"/>
    <w:rsid w:val="0041424C"/>
    <w:rsid w:val="00447028"/>
    <w:rsid w:val="004508F2"/>
    <w:rsid w:val="00462462"/>
    <w:rsid w:val="00462CAA"/>
    <w:rsid w:val="00465081"/>
    <w:rsid w:val="004734D5"/>
    <w:rsid w:val="00477DCF"/>
    <w:rsid w:val="004B5A12"/>
    <w:rsid w:val="004B6112"/>
    <w:rsid w:val="004C5B6A"/>
    <w:rsid w:val="004D670D"/>
    <w:rsid w:val="005135AF"/>
    <w:rsid w:val="00516DD4"/>
    <w:rsid w:val="0053332D"/>
    <w:rsid w:val="00536484"/>
    <w:rsid w:val="00550632"/>
    <w:rsid w:val="00590A9B"/>
    <w:rsid w:val="005A534B"/>
    <w:rsid w:val="005A7746"/>
    <w:rsid w:val="005C596B"/>
    <w:rsid w:val="005D232E"/>
    <w:rsid w:val="005F10F7"/>
    <w:rsid w:val="00604FC4"/>
    <w:rsid w:val="00607866"/>
    <w:rsid w:val="00615D0C"/>
    <w:rsid w:val="00616895"/>
    <w:rsid w:val="00643FF4"/>
    <w:rsid w:val="00661922"/>
    <w:rsid w:val="00661CAE"/>
    <w:rsid w:val="0066355E"/>
    <w:rsid w:val="0067016F"/>
    <w:rsid w:val="0069540C"/>
    <w:rsid w:val="006C3120"/>
    <w:rsid w:val="0074365A"/>
    <w:rsid w:val="0075571E"/>
    <w:rsid w:val="007765DB"/>
    <w:rsid w:val="00776C0F"/>
    <w:rsid w:val="007A190B"/>
    <w:rsid w:val="007A67B6"/>
    <w:rsid w:val="007E71A0"/>
    <w:rsid w:val="007F60F0"/>
    <w:rsid w:val="00805DF0"/>
    <w:rsid w:val="00825165"/>
    <w:rsid w:val="00861230"/>
    <w:rsid w:val="0089349A"/>
    <w:rsid w:val="008A3D22"/>
    <w:rsid w:val="008D5190"/>
    <w:rsid w:val="00944EB0"/>
    <w:rsid w:val="00991263"/>
    <w:rsid w:val="009A022D"/>
    <w:rsid w:val="009B005A"/>
    <w:rsid w:val="009B292D"/>
    <w:rsid w:val="009B3DF7"/>
    <w:rsid w:val="009E41B8"/>
    <w:rsid w:val="009E56C0"/>
    <w:rsid w:val="00A11CC7"/>
    <w:rsid w:val="00A63268"/>
    <w:rsid w:val="00A6471D"/>
    <w:rsid w:val="00A6609A"/>
    <w:rsid w:val="00A74A7F"/>
    <w:rsid w:val="00AA6337"/>
    <w:rsid w:val="00AE5D5A"/>
    <w:rsid w:val="00B16830"/>
    <w:rsid w:val="00B40BD7"/>
    <w:rsid w:val="00B55534"/>
    <w:rsid w:val="00BB2566"/>
    <w:rsid w:val="00BB40C0"/>
    <w:rsid w:val="00BD4C19"/>
    <w:rsid w:val="00BE6EF9"/>
    <w:rsid w:val="00C0146F"/>
    <w:rsid w:val="00C66CE6"/>
    <w:rsid w:val="00C94A1E"/>
    <w:rsid w:val="00C963A5"/>
    <w:rsid w:val="00CC338C"/>
    <w:rsid w:val="00CD43E5"/>
    <w:rsid w:val="00CD52E2"/>
    <w:rsid w:val="00CF2B67"/>
    <w:rsid w:val="00D0560E"/>
    <w:rsid w:val="00D15433"/>
    <w:rsid w:val="00D27280"/>
    <w:rsid w:val="00D37F9B"/>
    <w:rsid w:val="00D52439"/>
    <w:rsid w:val="00D54908"/>
    <w:rsid w:val="00D75239"/>
    <w:rsid w:val="00DA4ABB"/>
    <w:rsid w:val="00DC1248"/>
    <w:rsid w:val="00DC6587"/>
    <w:rsid w:val="00E42D24"/>
    <w:rsid w:val="00E451CF"/>
    <w:rsid w:val="00E7114D"/>
    <w:rsid w:val="00ED359E"/>
    <w:rsid w:val="00ED5731"/>
    <w:rsid w:val="00EE7496"/>
    <w:rsid w:val="00F13E2F"/>
    <w:rsid w:val="00F236E1"/>
    <w:rsid w:val="00F333DB"/>
    <w:rsid w:val="00F772C0"/>
    <w:rsid w:val="00F80263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E594D-7C9F-4E58-A4F9-7445B454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4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96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9B00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A022D"/>
    <w:pPr>
      <w:ind w:left="720"/>
      <w:contextualSpacing/>
    </w:pPr>
  </w:style>
  <w:style w:type="character" w:styleId="a8">
    <w:name w:val="Strong"/>
    <w:basedOn w:val="a0"/>
    <w:uiPriority w:val="22"/>
    <w:qFormat/>
    <w:rsid w:val="00242389"/>
    <w:rPr>
      <w:b/>
      <w:bCs/>
    </w:rPr>
  </w:style>
  <w:style w:type="paragraph" w:customStyle="1" w:styleId="a9">
    <w:name w:val="Содержимое таблицы"/>
    <w:rsid w:val="00171A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E3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E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uiPriority w:val="99"/>
    <w:semiHidden/>
    <w:rsid w:val="001E3ED9"/>
    <w:pPr>
      <w:spacing w:before="60" w:after="60" w:line="240" w:lineRule="auto"/>
      <w:ind w:left="708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mubint.volog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-office@mubint.ru" TargetMode="External"/><Relationship Id="rId5" Type="http://schemas.openxmlformats.org/officeDocument/2006/relationships/hyperlink" Target="mailto:vf-office@mubi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 4</dc:creator>
  <cp:keywords/>
  <dc:description/>
  <cp:lastModifiedBy>Зотикова Светлана Анатольевна</cp:lastModifiedBy>
  <cp:revision>64</cp:revision>
  <cp:lastPrinted>2018-10-17T09:13:00Z</cp:lastPrinted>
  <dcterms:created xsi:type="dcterms:W3CDTF">2018-10-12T12:43:00Z</dcterms:created>
  <dcterms:modified xsi:type="dcterms:W3CDTF">2018-10-17T12:46:00Z</dcterms:modified>
</cp:coreProperties>
</file>