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D2" w:rsidRPr="00CE0ED2" w:rsidRDefault="00CE0ED2" w:rsidP="00CE0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Международный конкурс живописи проводится в рамках Международного фестиваля детско-молодежного творчества и педагогических инноваций "Кубок России по художественному творчеству "Ассамблея Искусств"</w:t>
      </w:r>
      <w:bookmarkStart w:id="0" w:name="_GoBack"/>
      <w:bookmarkEnd w:id="0"/>
    </w:p>
    <w:p w:rsidR="00CE0ED2" w:rsidRPr="00CE0ED2" w:rsidRDefault="00CE0ED2" w:rsidP="00CE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ED2" w:rsidRPr="00CE0ED2" w:rsidRDefault="00CE0ED2" w:rsidP="00CE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Даты фестиваля:</w:t>
      </w:r>
      <w:r w:rsidRPr="00CE0ED2">
        <w:rPr>
          <w:rFonts w:ascii="Times New Roman" w:eastAsia="Times New Roman" w:hAnsi="Times New Roman" w:cs="Times New Roman"/>
          <w:sz w:val="24"/>
          <w:szCs w:val="24"/>
          <w:lang w:eastAsia="ru-RU"/>
        </w:rPr>
        <w:t> 09-16 апреля 2017 года. Время работы: 11.00-18.00, ежедневно</w:t>
      </w:r>
    </w:p>
    <w:p w:rsidR="00CE0ED2" w:rsidRPr="00CE0ED2" w:rsidRDefault="00CE0ED2" w:rsidP="00CE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подачи заявок на фестиваль:</w:t>
      </w:r>
      <w:r w:rsidRPr="00CE0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до 31 марта 2017 года</w:t>
      </w:r>
    </w:p>
    <w:p w:rsidR="00CE0ED2" w:rsidRPr="00CE0ED2" w:rsidRDefault="00CE0ED2" w:rsidP="00CE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фестиваля:</w:t>
      </w:r>
      <w:r w:rsidRPr="00CE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Музейно-выставочный комплекс Московского академического художественного лицея при Российской академии художеств (Москва, </w:t>
      </w:r>
      <w:proofErr w:type="spellStart"/>
      <w:r w:rsidRPr="00CE0ED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CE0ED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E0ED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рымский</w:t>
      </w:r>
      <w:proofErr w:type="spellEnd"/>
      <w:r w:rsidRPr="00CE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Вал, д.8/2, </w:t>
      </w:r>
      <w:proofErr w:type="spellStart"/>
      <w:r w:rsidRPr="00CE0E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ст.метро</w:t>
      </w:r>
      <w:proofErr w:type="spellEnd"/>
      <w:r w:rsidRPr="00CE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"Октябрьская", "Парк культуры", "Полянка").</w:t>
      </w:r>
    </w:p>
    <w:p w:rsidR="00CE0ED2" w:rsidRPr="00CE0ED2" w:rsidRDefault="00CE0ED2" w:rsidP="00CE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ED2" w:rsidRPr="00CE0ED2" w:rsidRDefault="00CE0ED2" w:rsidP="00CE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ФОРМЫ УЧАСТИЯ: </w:t>
      </w:r>
      <w:r w:rsidRPr="00CE0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 и ЗАОЧНО</w:t>
      </w:r>
    </w:p>
    <w:p w:rsidR="00CE0ED2" w:rsidRPr="00CE0ED2" w:rsidRDefault="00CE0ED2" w:rsidP="00CE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две равнозначные формы участия:</w:t>
      </w:r>
      <w:r w:rsidRPr="00CE0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Участие ОЧНОЕ: на конкурсную программу фестиваля предоставляются оригиналы арт-объектов;</w:t>
      </w:r>
      <w:r w:rsidRPr="00CE0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Участие ЗАОЧНОЕ: оргкомитет распечатывает присланные в Оргкомитет файлы с конкурсными работами и размещает в общую экспозицию. Размер распечатанных файлов А3.</w:t>
      </w:r>
    </w:p>
    <w:p w:rsidR="00CE0ED2" w:rsidRPr="00CE0ED2" w:rsidRDefault="00CE0ED2" w:rsidP="00CE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ED2" w:rsidRPr="00CE0ED2" w:rsidRDefault="00CE0ED2" w:rsidP="00CE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фестивале принимают участие следующие возрастные группы:</w:t>
      </w:r>
      <w:r w:rsidRPr="00CE0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Категория «Младшая»: до 9 лет</w:t>
      </w:r>
      <w:r w:rsidRPr="00CE0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Категория "Средняя": от 10 до 13 лет</w:t>
      </w:r>
      <w:r w:rsidRPr="00CE0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Категория "Старшая": от 14 до 18 лет</w:t>
      </w:r>
      <w:r w:rsidRPr="00CE0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Категория "Юниоры": </w:t>
      </w:r>
      <w:proofErr w:type="gramStart"/>
      <w:r w:rsidRPr="00CE0E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E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</w:t>
      </w:r>
      <w:proofErr w:type="gramStart"/>
      <w:r w:rsidRPr="00CE0E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E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лет</w:t>
      </w:r>
      <w:r w:rsidRPr="00CE0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Категория "Педагоги": возраст не регламентируется</w:t>
      </w:r>
    </w:p>
    <w:p w:rsidR="00CE0ED2" w:rsidRPr="00CE0ED2" w:rsidRDefault="00CE0ED2" w:rsidP="00CE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ED2" w:rsidRPr="00CE0ED2" w:rsidRDefault="00CE0ED2" w:rsidP="00CE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 конкурсных выступлений / просмотров членами жюри размещены в разделе </w:t>
      </w:r>
      <w:hyperlink r:id="rId5" w:history="1">
        <w:r w:rsidRPr="00CE0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"Расписание Кубка России - Ассамблея Искусств"</w:t>
        </w:r>
      </w:hyperlink>
      <w:r w:rsidRPr="00CE0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0ED2" w:rsidRPr="00CE0ED2" w:rsidRDefault="00CE0ED2" w:rsidP="00CE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Скачать "Положение по конкурсу живописи" (в формате </w:t>
      </w:r>
      <w:proofErr w:type="spellStart"/>
      <w:r w:rsidRPr="00CE0E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fldChar w:fldCharType="begin"/>
      </w:r>
      <w:r w:rsidRPr="00CE0E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instrText xml:space="preserve"> HYPERLINK "http://www.artfestival.info/images/word/russian/Rules-kids-painting.doc" </w:instrText>
      </w:r>
      <w:r w:rsidRPr="00CE0E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fldChar w:fldCharType="separate"/>
      </w:r>
      <w:r w:rsidRPr="00CE0ED2">
        <w:rPr>
          <w:rFonts w:ascii="Arial" w:eastAsia="Times New Roman" w:hAnsi="Arial" w:cs="Arial"/>
          <w:color w:val="0000FF"/>
          <w:sz w:val="20"/>
          <w:szCs w:val="20"/>
          <w:u w:val="single"/>
          <w:shd w:val="clear" w:color="auto" w:fill="FFFFFF"/>
          <w:lang w:eastAsia="ru-RU"/>
        </w:rPr>
        <w:t>Word</w:t>
      </w:r>
      <w:proofErr w:type="spellEnd"/>
      <w:r w:rsidRPr="00CE0E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fldChar w:fldCharType="end"/>
      </w:r>
      <w:r w:rsidRPr="00CE0E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 </w:t>
      </w:r>
      <w:hyperlink r:id="rId6" w:history="1">
        <w:r w:rsidRPr="00CE0ED2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PDF</w:t>
        </w:r>
      </w:hyperlink>
      <w:r w:rsidRPr="00CE0E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CE0ED2" w:rsidRPr="00CE0ED2" w:rsidRDefault="00CE0ED2" w:rsidP="00CE0ED2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CE0ED2">
        <w:rPr>
          <w:rFonts w:ascii="Arial" w:eastAsia="Times New Roman" w:hAnsi="Arial" w:cs="Arial"/>
          <w:sz w:val="20"/>
          <w:szCs w:val="20"/>
          <w:lang w:eastAsia="ru-RU"/>
        </w:rPr>
        <w:t>Скачать "Анкету участника" (в формате </w:t>
      </w:r>
      <w:proofErr w:type="spellStart"/>
      <w:r w:rsidRPr="00CE0ED2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CE0ED2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"http://www.artfestival.info/images/word/russian/Anketa-artfestival.info-individ.doc" </w:instrText>
      </w:r>
      <w:r w:rsidRPr="00CE0ED2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CE0ED2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Word</w:t>
      </w:r>
      <w:proofErr w:type="spellEnd"/>
      <w:r w:rsidRPr="00CE0ED2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CE0ED2">
        <w:rPr>
          <w:rFonts w:ascii="Arial" w:eastAsia="Times New Roman" w:hAnsi="Arial" w:cs="Arial"/>
          <w:sz w:val="20"/>
          <w:szCs w:val="20"/>
          <w:lang w:eastAsia="ru-RU"/>
        </w:rPr>
        <w:t>, </w:t>
      </w:r>
      <w:hyperlink r:id="rId7" w:history="1">
        <w:r w:rsidRPr="00CE0E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PDF</w:t>
        </w:r>
      </w:hyperlink>
      <w:r w:rsidRPr="00CE0ED2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CE0ED2" w:rsidRPr="00CE0ED2" w:rsidRDefault="00CE0ED2" w:rsidP="00CE0ED2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CE0ED2">
        <w:rPr>
          <w:rFonts w:ascii="Arial" w:eastAsia="Times New Roman" w:hAnsi="Arial" w:cs="Arial"/>
          <w:sz w:val="18"/>
          <w:szCs w:val="18"/>
          <w:lang w:eastAsia="ru-RU"/>
        </w:rPr>
        <w:t>Скачать "Этикетки для арт-объектов" (в формате </w:t>
      </w:r>
      <w:proofErr w:type="spellStart"/>
      <w:r w:rsidRPr="00CE0ED2">
        <w:rPr>
          <w:rFonts w:ascii="Arial" w:eastAsia="Times New Roman" w:hAnsi="Arial" w:cs="Arial"/>
          <w:sz w:val="18"/>
          <w:szCs w:val="18"/>
          <w:lang w:eastAsia="ru-RU"/>
        </w:rPr>
        <w:fldChar w:fldCharType="begin"/>
      </w:r>
      <w:r w:rsidRPr="00CE0ED2">
        <w:rPr>
          <w:rFonts w:ascii="Arial" w:eastAsia="Times New Roman" w:hAnsi="Arial" w:cs="Arial"/>
          <w:sz w:val="18"/>
          <w:szCs w:val="18"/>
          <w:lang w:eastAsia="ru-RU"/>
        </w:rPr>
        <w:instrText xml:space="preserve"> HYPERLINK "http://www.artfestival.info/images/word/russian/Lable-artfestival.info-individ.doc" </w:instrText>
      </w:r>
      <w:r w:rsidRPr="00CE0ED2">
        <w:rPr>
          <w:rFonts w:ascii="Arial" w:eastAsia="Times New Roman" w:hAnsi="Arial" w:cs="Arial"/>
          <w:sz w:val="18"/>
          <w:szCs w:val="18"/>
          <w:lang w:eastAsia="ru-RU"/>
        </w:rPr>
        <w:fldChar w:fldCharType="separate"/>
      </w:r>
      <w:r w:rsidRPr="00CE0ED2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Word</w:t>
      </w:r>
      <w:proofErr w:type="spellEnd"/>
      <w:r w:rsidRPr="00CE0ED2">
        <w:rPr>
          <w:rFonts w:ascii="Arial" w:eastAsia="Times New Roman" w:hAnsi="Arial" w:cs="Arial"/>
          <w:sz w:val="18"/>
          <w:szCs w:val="18"/>
          <w:lang w:eastAsia="ru-RU"/>
        </w:rPr>
        <w:fldChar w:fldCharType="end"/>
      </w:r>
      <w:r w:rsidRPr="00CE0ED2">
        <w:rPr>
          <w:rFonts w:ascii="Arial" w:eastAsia="Times New Roman" w:hAnsi="Arial" w:cs="Arial"/>
          <w:sz w:val="18"/>
          <w:szCs w:val="18"/>
          <w:lang w:eastAsia="ru-RU"/>
        </w:rPr>
        <w:t>, </w:t>
      </w:r>
      <w:hyperlink r:id="rId8" w:history="1">
        <w:r w:rsidRPr="00CE0E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PDF</w:t>
        </w:r>
      </w:hyperlink>
      <w:r w:rsidRPr="00CE0ED2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E0ED2" w:rsidRPr="00CE0ED2" w:rsidRDefault="00CE0ED2" w:rsidP="00CE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ED2" w:rsidRPr="00CE0ED2" w:rsidRDefault="00CE0ED2" w:rsidP="00CE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D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Обратите внимание:</w:t>
      </w:r>
      <w:r w:rsidRPr="00CE0E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педагоги, художники и мастера имеют возможность провести свой мастер-класс или презентацию (перейти в раздел </w:t>
      </w:r>
      <w:hyperlink r:id="rId9" w:history="1">
        <w:r w:rsidRPr="00CE0ED2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"Предложить мастер-класс"</w:t>
        </w:r>
      </w:hyperlink>
      <w:r w:rsidRPr="00CE0E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CE0ED2" w:rsidRPr="00CE0ED2" w:rsidRDefault="00CE0ED2" w:rsidP="00CE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="t" fillcolor="#a0a0a0" stroked="f"/>
        </w:pict>
      </w:r>
    </w:p>
    <w:p w:rsidR="00CE0ED2" w:rsidRPr="00CE0ED2" w:rsidRDefault="00CE0ED2" w:rsidP="00CE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ТРЕБОВАНИЯ / ПРАВИЛА УЧАСТИЯ</w:t>
      </w:r>
      <w:r w:rsidRPr="00CE0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0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конкурсе живописи</w:t>
      </w:r>
    </w:p>
    <w:p w:rsidR="00CE0ED2" w:rsidRPr="00CE0ED2" w:rsidRDefault="00CE0ED2" w:rsidP="00CE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std="t" o:hr="t" fillcolor="#a0a0a0" stroked="f"/>
        </w:pict>
      </w:r>
    </w:p>
    <w:p w:rsidR="00CE0ED2" w:rsidRPr="00CE0ED2" w:rsidRDefault="00CE0ED2" w:rsidP="00CE0ED2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CE0ED2">
        <w:rPr>
          <w:rFonts w:ascii="Arial" w:eastAsia="Times New Roman" w:hAnsi="Arial" w:cs="Arial"/>
          <w:sz w:val="20"/>
          <w:szCs w:val="20"/>
          <w:lang w:eastAsia="ru-RU"/>
        </w:rPr>
        <w:t>Рисунки могут быть выполнены в любой живописной технике, с использованием любых материалов – карандаша, акрила, гуаши, акварели, темперы и т.п., размером не более одного ватманского листа.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CE0ED2" w:rsidRPr="00CE0ED2" w:rsidTr="00CE0ED2">
        <w:trPr>
          <w:tblCellSpacing w:w="15" w:type="dxa"/>
        </w:trPr>
        <w:tc>
          <w:tcPr>
            <w:tcW w:w="2500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F5F5"/>
            <w:hideMark/>
          </w:tcPr>
          <w:p w:rsidR="00CE0ED2" w:rsidRPr="00CE0ED2" w:rsidRDefault="00CE0ED2" w:rsidP="00CE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Номинации для категории:</w:t>
            </w:r>
            <w:r w:rsidRPr="00CE0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«Младшая»: до 9 лет</w:t>
            </w: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Категория "Средняя": от 10 до 13 лет</w:t>
            </w: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Категория "Старшая": от 14 до 18 лет</w:t>
            </w: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Категория "Юниоры": от 19 до 24 лет</w:t>
            </w:r>
            <w:proofErr w:type="gramEnd"/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F5F5"/>
            <w:vAlign w:val="center"/>
            <w:hideMark/>
          </w:tcPr>
          <w:p w:rsidR="00CE0ED2" w:rsidRPr="00CE0ED2" w:rsidRDefault="00CE0ED2" w:rsidP="00CE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Номинации для категорий:</w:t>
            </w:r>
            <w:r w:rsidRPr="00CE0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Категория "Педагоги"</w:t>
            </w:r>
          </w:p>
        </w:tc>
      </w:tr>
      <w:tr w:rsidR="00CE0ED2" w:rsidRPr="00CE0ED2" w:rsidTr="00CE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D2" w:rsidRPr="00CE0ED2" w:rsidRDefault="00CE0ED2" w:rsidP="00CE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0ED2" w:rsidRPr="00CE0ED2" w:rsidRDefault="00CE0ED2" w:rsidP="00CE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0ED2" w:rsidRPr="00CE0ED2" w:rsidTr="00CE0ED2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E0ED2" w:rsidRPr="00CE0ED2" w:rsidRDefault="00CE0ED2" w:rsidP="00CE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Подводный мир и его обитатели</w:t>
            </w: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Братья наши меньшие – животные</w:t>
            </w: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Вымышленные Миры и их обитатели</w:t>
            </w: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Космические просторы</w:t>
            </w: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Листая страницы истории</w:t>
            </w: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Красота Родного края</w:t>
            </w: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7) Иллюстрации к мифам, сказкам и рассказам</w:t>
            </w: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8) Моя фантази</w:t>
            </w:r>
            <w:proofErr w:type="gramStart"/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абстрактная композиция</w:t>
            </w: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9) Дивный город</w:t>
            </w: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10) Моя семья</w:t>
            </w: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11) Копия работы известного живописца</w:t>
            </w: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12) Свободная тема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E0ED2" w:rsidRPr="00CE0ED2" w:rsidRDefault="00CE0ED2" w:rsidP="00CE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Категория "Классическая живопись":</w:t>
            </w: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Номинации:</w:t>
            </w: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Пейзаж</w:t>
            </w: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Натюрморт</w:t>
            </w: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Архитектура</w:t>
            </w: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Жанровая картина</w:t>
            </w: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Эзотерика</w:t>
            </w: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Эстетика тела</w:t>
            </w: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</w:t>
            </w:r>
            <w:proofErr w:type="spellStart"/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Анималистика</w:t>
            </w:r>
            <w:proofErr w:type="spellEnd"/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Портреты</w:t>
            </w: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0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"Авангардная живопись":</w:t>
            </w: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Номинации:</w:t>
            </w: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Конструктивизм</w:t>
            </w: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Кубизм</w:t>
            </w: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Примитивизм</w:t>
            </w: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Сюрреализм</w:t>
            </w: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Футуризм</w:t>
            </w: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Экспрессионизм</w:t>
            </w: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Концептуализм</w:t>
            </w: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0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"Абстрактная живопись":</w:t>
            </w: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Номинации:</w:t>
            </w: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Абстрактный экспрессионизм</w:t>
            </w: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Геометрическая абстракция</w:t>
            </w: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Концептуальная абстракция</w:t>
            </w:r>
            <w:r w:rsidRPr="00C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Футуристическая абстракция </w:t>
            </w:r>
          </w:p>
        </w:tc>
      </w:tr>
    </w:tbl>
    <w:p w:rsidR="00CE0ED2" w:rsidRPr="00CE0ED2" w:rsidRDefault="00CE0ED2" w:rsidP="00CE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E0ED2" w:rsidRPr="00CE0ED2" w:rsidRDefault="00CE0ED2" w:rsidP="00CE0ED2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CE0E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Требования к оформлению:</w:t>
      </w:r>
      <w:r w:rsidRPr="00CE0ED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CE0ED2">
        <w:rPr>
          <w:rFonts w:ascii="Arial" w:eastAsia="Times New Roman" w:hAnsi="Arial" w:cs="Arial"/>
          <w:sz w:val="20"/>
          <w:szCs w:val="20"/>
          <w:lang w:eastAsia="ru-RU"/>
        </w:rPr>
        <w:t>а) очные участники предоставляют на конкурс оформленные рисунки (на ватмане, холсте, пластике или иной твердой основе), с возможностью их подвесить на вертикальных панно (крючки, петельки, люверсы и т.п.). Объемные композиции и объекты должны иметь подставки, предотвращающие заваливание объекта.</w:t>
      </w:r>
      <w:r w:rsidRPr="00CE0ED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CE0ED2">
        <w:rPr>
          <w:rFonts w:ascii="Arial" w:eastAsia="Times New Roman" w:hAnsi="Arial" w:cs="Arial"/>
          <w:sz w:val="20"/>
          <w:szCs w:val="20"/>
          <w:lang w:eastAsia="ru-RU"/>
        </w:rPr>
        <w:t>б) заочные участники предоставляют фотоизображения конкурсных работ в электронном виде, оргкомитет распечатывает файлы, оформляет и вывешивает в общую экспозицию. Присылаемые файлы должны быть не менее 150dpi, не более 15 Мб</w:t>
      </w:r>
      <w:proofErr w:type="gramStart"/>
      <w:r w:rsidRPr="00CE0ED2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CE0ED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CE0ED2">
        <w:rPr>
          <w:rFonts w:ascii="Arial" w:eastAsia="Times New Roman" w:hAnsi="Arial" w:cs="Arial"/>
          <w:sz w:val="20"/>
          <w:szCs w:val="20"/>
          <w:lang w:eastAsia="ru-RU"/>
        </w:rPr>
        <w:t>к</w:t>
      </w:r>
      <w:proofErr w:type="gramEnd"/>
      <w:r w:rsidRPr="00CE0ED2">
        <w:rPr>
          <w:rFonts w:ascii="Arial" w:eastAsia="Times New Roman" w:hAnsi="Arial" w:cs="Arial"/>
          <w:sz w:val="20"/>
          <w:szCs w:val="20"/>
          <w:lang w:eastAsia="ru-RU"/>
        </w:rPr>
        <w:t>аждый. Заочные работы Оргкомитет распечатывает, оформляет и размещает в общую экспозицию.</w:t>
      </w:r>
    </w:p>
    <w:p w:rsidR="00CE0ED2" w:rsidRPr="00CE0ED2" w:rsidRDefault="00CE0ED2" w:rsidP="00CE0ED2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CE0E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Документы, необходимые для регистрации:</w:t>
      </w:r>
      <w:r w:rsidRPr="00CE0ED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CE0ED2">
        <w:rPr>
          <w:rFonts w:ascii="Arial" w:eastAsia="Times New Roman" w:hAnsi="Arial" w:cs="Arial"/>
          <w:sz w:val="20"/>
          <w:szCs w:val="20"/>
          <w:lang w:eastAsia="ru-RU"/>
        </w:rPr>
        <w:t>1) анкета участника (в формате </w:t>
      </w:r>
      <w:proofErr w:type="spellStart"/>
      <w:r w:rsidRPr="00CE0ED2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CE0ED2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"http://www.artfestival.info/images/word/russian/Appl.form-young.doc" </w:instrText>
      </w:r>
      <w:r w:rsidRPr="00CE0ED2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CE0ED2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Word</w:t>
      </w:r>
      <w:proofErr w:type="spellEnd"/>
      <w:r w:rsidRPr="00CE0ED2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CE0ED2">
        <w:rPr>
          <w:rFonts w:ascii="Arial" w:eastAsia="Times New Roman" w:hAnsi="Arial" w:cs="Arial"/>
          <w:sz w:val="20"/>
          <w:szCs w:val="20"/>
          <w:lang w:eastAsia="ru-RU"/>
        </w:rPr>
        <w:t>, </w:t>
      </w:r>
      <w:hyperlink r:id="rId10" w:history="1">
        <w:r w:rsidRPr="00CE0E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PDF</w:t>
        </w:r>
      </w:hyperlink>
      <w:r w:rsidRPr="00CE0ED2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CE0ED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CE0ED2">
        <w:rPr>
          <w:rFonts w:ascii="Arial" w:eastAsia="Times New Roman" w:hAnsi="Arial" w:cs="Arial"/>
          <w:sz w:val="20"/>
          <w:szCs w:val="20"/>
          <w:lang w:eastAsia="ru-RU"/>
        </w:rPr>
        <w:t>2) этикетка для каждой конкурсной работы (в формате </w:t>
      </w:r>
      <w:proofErr w:type="spellStart"/>
      <w:r w:rsidRPr="00CE0ED2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CE0ED2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"http://www.artfestival.info/images/word/russian/Lable-young.doc" </w:instrText>
      </w:r>
      <w:r w:rsidRPr="00CE0ED2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CE0ED2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Word</w:t>
      </w:r>
      <w:proofErr w:type="spellEnd"/>
      <w:r w:rsidRPr="00CE0ED2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CE0ED2">
        <w:rPr>
          <w:rFonts w:ascii="Arial" w:eastAsia="Times New Roman" w:hAnsi="Arial" w:cs="Arial"/>
          <w:sz w:val="20"/>
          <w:szCs w:val="20"/>
          <w:lang w:eastAsia="ru-RU"/>
        </w:rPr>
        <w:t>, </w:t>
      </w:r>
      <w:hyperlink r:id="rId11" w:history="1">
        <w:r w:rsidRPr="00CE0E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PDF</w:t>
        </w:r>
      </w:hyperlink>
      <w:r w:rsidRPr="00CE0ED2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CE0ED2">
        <w:rPr>
          <w:rFonts w:ascii="Arial" w:eastAsia="Times New Roman" w:hAnsi="Arial" w:cs="Arial"/>
          <w:sz w:val="20"/>
          <w:szCs w:val="20"/>
          <w:lang w:eastAsia="ru-RU"/>
        </w:rPr>
        <w:br/>
        <w:t>3) конкурсные работы в электронном виде (в формате .</w:t>
      </w:r>
      <w:proofErr w:type="spellStart"/>
      <w:r w:rsidRPr="00CE0ED2">
        <w:rPr>
          <w:rFonts w:ascii="Arial" w:eastAsia="Times New Roman" w:hAnsi="Arial" w:cs="Arial"/>
          <w:sz w:val="20"/>
          <w:szCs w:val="20"/>
          <w:lang w:eastAsia="ru-RU"/>
        </w:rPr>
        <w:t>jpg</w:t>
      </w:r>
      <w:proofErr w:type="spellEnd"/>
      <w:r w:rsidRPr="00CE0ED2">
        <w:rPr>
          <w:rFonts w:ascii="Arial" w:eastAsia="Times New Roman" w:hAnsi="Arial" w:cs="Arial"/>
          <w:sz w:val="20"/>
          <w:szCs w:val="20"/>
          <w:lang w:eastAsia="ru-RU"/>
        </w:rPr>
        <w:t>, .</w:t>
      </w:r>
      <w:proofErr w:type="spellStart"/>
      <w:r w:rsidRPr="00CE0ED2">
        <w:rPr>
          <w:rFonts w:ascii="Arial" w:eastAsia="Times New Roman" w:hAnsi="Arial" w:cs="Arial"/>
          <w:sz w:val="20"/>
          <w:szCs w:val="20"/>
          <w:lang w:eastAsia="ru-RU"/>
        </w:rPr>
        <w:t>jpeg</w:t>
      </w:r>
      <w:proofErr w:type="spellEnd"/>
      <w:r w:rsidRPr="00CE0ED2">
        <w:rPr>
          <w:rFonts w:ascii="Arial" w:eastAsia="Times New Roman" w:hAnsi="Arial" w:cs="Arial"/>
          <w:sz w:val="20"/>
          <w:szCs w:val="20"/>
          <w:lang w:eastAsia="ru-RU"/>
        </w:rPr>
        <w:t>, .</w:t>
      </w:r>
      <w:proofErr w:type="spellStart"/>
      <w:r w:rsidRPr="00CE0ED2">
        <w:rPr>
          <w:rFonts w:ascii="Arial" w:eastAsia="Times New Roman" w:hAnsi="Arial" w:cs="Arial"/>
          <w:sz w:val="20"/>
          <w:szCs w:val="20"/>
          <w:lang w:eastAsia="ru-RU"/>
        </w:rPr>
        <w:t>tiff</w:t>
      </w:r>
      <w:proofErr w:type="spellEnd"/>
      <w:r w:rsidRPr="00CE0ED2">
        <w:rPr>
          <w:rFonts w:ascii="Arial" w:eastAsia="Times New Roman" w:hAnsi="Arial" w:cs="Arial"/>
          <w:sz w:val="20"/>
          <w:szCs w:val="20"/>
          <w:lang w:eastAsia="ru-RU"/>
        </w:rPr>
        <w:t>, до 20 Мб каждый файл)</w:t>
      </w:r>
    </w:p>
    <w:p w:rsidR="00CE0ED2" w:rsidRPr="00CE0ED2" w:rsidRDefault="00CE0ED2" w:rsidP="00CE0ED2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CE0ED2">
        <w:rPr>
          <w:rFonts w:ascii="Arial" w:eastAsia="Times New Roman" w:hAnsi="Arial" w:cs="Arial"/>
          <w:sz w:val="20"/>
          <w:szCs w:val="20"/>
          <w:lang w:eastAsia="ru-RU"/>
        </w:rPr>
        <w:t>4) копию оплаты вступительного взноса:</w:t>
      </w:r>
      <w:r w:rsidRPr="00CE0ED2">
        <w:rPr>
          <w:rFonts w:ascii="Arial" w:eastAsia="Times New Roman" w:hAnsi="Arial" w:cs="Arial"/>
          <w:sz w:val="20"/>
          <w:szCs w:val="20"/>
          <w:lang w:eastAsia="ru-RU"/>
        </w:rPr>
        <w:br/>
        <w:t>      перейти в раздел: </w:t>
      </w:r>
      <w:hyperlink r:id="rId12" w:history="1">
        <w:r w:rsidRPr="00CE0E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"Организационный взнос"</w:t>
        </w:r>
      </w:hyperlink>
      <w:r w:rsidRPr="00CE0ED2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CE0ED2">
        <w:rPr>
          <w:rFonts w:ascii="Arial" w:eastAsia="Times New Roman" w:hAnsi="Arial" w:cs="Arial"/>
          <w:sz w:val="20"/>
          <w:szCs w:val="20"/>
          <w:lang w:eastAsia="ru-RU"/>
        </w:rPr>
        <w:br/>
      </w:r>
      <w:hyperlink r:id="rId13" w:history="1">
        <w:r w:rsidRPr="00CE0E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      </w:t>
        </w:r>
      </w:hyperlink>
      <w:r w:rsidRPr="00CE0ED2">
        <w:rPr>
          <w:rFonts w:ascii="Arial" w:eastAsia="Times New Roman" w:hAnsi="Arial" w:cs="Arial"/>
          <w:sz w:val="20"/>
          <w:szCs w:val="20"/>
          <w:lang w:eastAsia="ru-RU"/>
        </w:rPr>
        <w:t xml:space="preserve">перейти в </w:t>
      </w:r>
      <w:proofErr w:type="spellStart"/>
      <w:r w:rsidRPr="00CE0ED2">
        <w:rPr>
          <w:rFonts w:ascii="Arial" w:eastAsia="Times New Roman" w:hAnsi="Arial" w:cs="Arial"/>
          <w:sz w:val="20"/>
          <w:szCs w:val="20"/>
          <w:lang w:eastAsia="ru-RU"/>
        </w:rPr>
        <w:t>раздел:</w:t>
      </w:r>
      <w:hyperlink r:id="rId14" w:history="1">
        <w:r w:rsidRPr="00CE0E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"Как</w:t>
        </w:r>
        <w:proofErr w:type="spellEnd"/>
        <w:r w:rsidRPr="00CE0E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 оплатить организационный взнос"</w:t>
        </w:r>
        <w:r w:rsidRPr="00CE0E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br/>
        </w:r>
      </w:hyperlink>
    </w:p>
    <w:p w:rsidR="00CE0ED2" w:rsidRPr="00CE0ED2" w:rsidRDefault="00CE0ED2" w:rsidP="00CE0ED2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CE0E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Дополнительные материалы (при наличии, для публикации в каталоге "Новые лица в Искусстве"):</w:t>
      </w:r>
      <w:r w:rsidRPr="00CE0ED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CE0ED2">
        <w:rPr>
          <w:rFonts w:ascii="Arial" w:eastAsia="Times New Roman" w:hAnsi="Arial" w:cs="Arial"/>
          <w:sz w:val="20"/>
          <w:szCs w:val="20"/>
          <w:lang w:eastAsia="ru-RU"/>
        </w:rPr>
        <w:t>а) фотографии автора (соавторов)</w:t>
      </w:r>
      <w:r w:rsidRPr="00CE0ED2">
        <w:rPr>
          <w:rFonts w:ascii="Arial" w:eastAsia="Times New Roman" w:hAnsi="Arial" w:cs="Arial"/>
          <w:sz w:val="20"/>
          <w:szCs w:val="20"/>
          <w:lang w:eastAsia="ru-RU"/>
        </w:rPr>
        <w:br/>
        <w:t>б) фотография художественного руководителя</w:t>
      </w:r>
    </w:p>
    <w:p w:rsidR="00CE0ED2" w:rsidRPr="00CE0ED2" w:rsidRDefault="00CE0ED2" w:rsidP="00CE0ED2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CE0ED2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Заявки принимаются по электронной почте: </w:t>
      </w:r>
      <w:hyperlink r:id="rId15" w:history="1">
        <w:r w:rsidRPr="00CE0E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info@artfestival.info</w:t>
        </w:r>
      </w:hyperlink>
      <w:r w:rsidRPr="00CE0ED2">
        <w:rPr>
          <w:rFonts w:ascii="Arial" w:eastAsia="Times New Roman" w:hAnsi="Arial" w:cs="Arial"/>
          <w:sz w:val="20"/>
          <w:szCs w:val="20"/>
          <w:lang w:eastAsia="ru-RU"/>
        </w:rPr>
        <w:t xml:space="preserve"> или по адресу Оргкомитета: 119049, Москва, </w:t>
      </w:r>
      <w:proofErr w:type="spellStart"/>
      <w:r w:rsidRPr="00CE0ED2">
        <w:rPr>
          <w:rFonts w:ascii="Arial" w:eastAsia="Times New Roman" w:hAnsi="Arial" w:cs="Arial"/>
          <w:sz w:val="20"/>
          <w:szCs w:val="20"/>
          <w:lang w:eastAsia="ru-RU"/>
        </w:rPr>
        <w:t>ул</w:t>
      </w:r>
      <w:proofErr w:type="gramStart"/>
      <w:r w:rsidRPr="00CE0ED2">
        <w:rPr>
          <w:rFonts w:ascii="Arial" w:eastAsia="Times New Roman" w:hAnsi="Arial" w:cs="Arial"/>
          <w:sz w:val="20"/>
          <w:szCs w:val="20"/>
          <w:lang w:eastAsia="ru-RU"/>
        </w:rPr>
        <w:t>.К</w:t>
      </w:r>
      <w:proofErr w:type="gramEnd"/>
      <w:r w:rsidRPr="00CE0ED2">
        <w:rPr>
          <w:rFonts w:ascii="Arial" w:eastAsia="Times New Roman" w:hAnsi="Arial" w:cs="Arial"/>
          <w:sz w:val="20"/>
          <w:szCs w:val="20"/>
          <w:lang w:eastAsia="ru-RU"/>
        </w:rPr>
        <w:t>рымский</w:t>
      </w:r>
      <w:proofErr w:type="spellEnd"/>
      <w:r w:rsidRPr="00CE0ED2">
        <w:rPr>
          <w:rFonts w:ascii="Arial" w:eastAsia="Times New Roman" w:hAnsi="Arial" w:cs="Arial"/>
          <w:sz w:val="20"/>
          <w:szCs w:val="20"/>
          <w:lang w:eastAsia="ru-RU"/>
        </w:rPr>
        <w:t xml:space="preserve"> Вал, д.8, корп.2, каб.352-5 (с пометкой: для Ассамблеи Искусств).</w:t>
      </w:r>
    </w:p>
    <w:p w:rsidR="00CE0ED2" w:rsidRPr="00CE0ED2" w:rsidRDefault="00CE0ED2" w:rsidP="00CE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АУДИТОРИЯ УЧАСТНИКОВ:</w:t>
      </w:r>
      <w:r w:rsidRPr="00CE0ED2">
        <w:rPr>
          <w:rFonts w:ascii="Arial" w:eastAsia="Times New Roman" w:hAnsi="Arial" w:cs="Arial"/>
          <w:sz w:val="20"/>
          <w:szCs w:val="20"/>
          <w:lang w:eastAsia="ru-RU"/>
        </w:rPr>
        <w:br/>
        <w:t>Участники конкурсных программ включает следующие возрастные группы:</w:t>
      </w:r>
      <w:r w:rsidRPr="00CE0ED2">
        <w:rPr>
          <w:rFonts w:ascii="Arial" w:eastAsia="Times New Roman" w:hAnsi="Arial" w:cs="Arial"/>
          <w:sz w:val="20"/>
          <w:szCs w:val="20"/>
          <w:lang w:eastAsia="ru-RU"/>
        </w:rPr>
        <w:br/>
        <w:t>Категория «Младшая»: до 9 лет</w:t>
      </w:r>
      <w:r w:rsidRPr="00CE0ED2">
        <w:rPr>
          <w:rFonts w:ascii="Arial" w:eastAsia="Times New Roman" w:hAnsi="Arial" w:cs="Arial"/>
          <w:sz w:val="20"/>
          <w:szCs w:val="20"/>
          <w:lang w:eastAsia="ru-RU"/>
        </w:rPr>
        <w:br/>
        <w:t>Категория "Средняя": от 10 до 13 лет</w:t>
      </w:r>
      <w:r w:rsidRPr="00CE0ED2">
        <w:rPr>
          <w:rFonts w:ascii="Arial" w:eastAsia="Times New Roman" w:hAnsi="Arial" w:cs="Arial"/>
          <w:sz w:val="20"/>
          <w:szCs w:val="20"/>
          <w:lang w:eastAsia="ru-RU"/>
        </w:rPr>
        <w:br/>
        <w:t>Категория "Старшая": от 14 до 18 лет</w:t>
      </w:r>
      <w:r w:rsidRPr="00CE0ED2">
        <w:rPr>
          <w:rFonts w:ascii="Arial" w:eastAsia="Times New Roman" w:hAnsi="Arial" w:cs="Arial"/>
          <w:sz w:val="20"/>
          <w:szCs w:val="20"/>
          <w:lang w:eastAsia="ru-RU"/>
        </w:rPr>
        <w:br/>
        <w:t>Категория "Юниоры": от 19 до 24 лет</w:t>
      </w:r>
      <w:r w:rsidRPr="00CE0ED2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Категория "Педагоги": возраст не </w:t>
      </w:r>
      <w:proofErr w:type="gramStart"/>
      <w:r w:rsidRPr="00CE0ED2">
        <w:rPr>
          <w:rFonts w:ascii="Arial" w:eastAsia="Times New Roman" w:hAnsi="Arial" w:cs="Arial"/>
          <w:sz w:val="20"/>
          <w:szCs w:val="20"/>
          <w:lang w:eastAsia="ru-RU"/>
        </w:rPr>
        <w:t>регламентируется</w:t>
      </w:r>
      <w:proofErr w:type="gramEnd"/>
      <w:r w:rsidRPr="00CE0ED2">
        <w:rPr>
          <w:rFonts w:ascii="Arial" w:eastAsia="Times New Roman" w:hAnsi="Arial" w:cs="Arial"/>
          <w:sz w:val="20"/>
          <w:szCs w:val="20"/>
          <w:lang w:eastAsia="ru-RU"/>
        </w:rPr>
        <w:br/>
        <w:t>Указанные категории оцениваются членами жюри раздельно.</w:t>
      </w:r>
    </w:p>
    <w:p w:rsidR="00CE0ED2" w:rsidRPr="00CE0ED2" w:rsidRDefault="00CE0ED2" w:rsidP="00CE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D2">
        <w:rPr>
          <w:rFonts w:ascii="Arial" w:eastAsia="Times New Roman" w:hAnsi="Arial" w:cs="Arial"/>
          <w:sz w:val="20"/>
          <w:szCs w:val="20"/>
          <w:lang w:eastAsia="ru-RU"/>
        </w:rPr>
        <w:t>По результатам работы жюри формируются списки победителей по каждой возрастной и профессиональной категории и в каждой номинации. Победители конкурса отмечаются дипломами Оргкомитета и Научного Совета конкурса, рекомендациями для художественных руководителей, участием в ряде зарубежных выставках. Все участники получают свидетельства об участии (Диплом).</w:t>
      </w:r>
    </w:p>
    <w:p w:rsidR="00651DBC" w:rsidRDefault="00651DBC" w:rsidP="00CE0ED2"/>
    <w:sectPr w:rsidR="0065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3C"/>
    <w:rsid w:val="001A5C3C"/>
    <w:rsid w:val="00651DBC"/>
    <w:rsid w:val="00C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ED2"/>
    <w:rPr>
      <w:b/>
      <w:bCs/>
    </w:rPr>
  </w:style>
  <w:style w:type="character" w:styleId="a4">
    <w:name w:val="Hyperlink"/>
    <w:basedOn w:val="a0"/>
    <w:uiPriority w:val="99"/>
    <w:semiHidden/>
    <w:unhideWhenUsed/>
    <w:rsid w:val="00CE0ED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E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ED2"/>
    <w:rPr>
      <w:b/>
      <w:bCs/>
    </w:rPr>
  </w:style>
  <w:style w:type="character" w:styleId="a4">
    <w:name w:val="Hyperlink"/>
    <w:basedOn w:val="a0"/>
    <w:uiPriority w:val="99"/>
    <w:semiHidden/>
    <w:unhideWhenUsed/>
    <w:rsid w:val="00CE0ED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E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festival.info/images/word/russian/Lable-artfestival.info-individ.pdf" TargetMode="External"/><Relationship Id="rId13" Type="http://schemas.openxmlformats.org/officeDocument/2006/relationships/hyperlink" Target="http://www.artfestival.info/index.php/ru/10-fee/21-howtopa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festival.info/images/word/russian/Anketa-artfestival.info-individ.pdf" TargetMode="External"/><Relationship Id="rId12" Type="http://schemas.openxmlformats.org/officeDocument/2006/relationships/hyperlink" Target="http://www.artfestival.info/index.php/ru/rules/fe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rtfestival.info/images/word/russian/Rules-kids-painting.pdf" TargetMode="External"/><Relationship Id="rId11" Type="http://schemas.openxmlformats.org/officeDocument/2006/relationships/hyperlink" Target="http://www.artfestival.info/images/word/russian/Lable-young.pdf" TargetMode="External"/><Relationship Id="rId5" Type="http://schemas.openxmlformats.org/officeDocument/2006/relationships/hyperlink" Target="http://www.artfestival.info/index.php/ru/schedule" TargetMode="External"/><Relationship Id="rId15" Type="http://schemas.openxmlformats.org/officeDocument/2006/relationships/hyperlink" Target="mailto:info@artfestival.info" TargetMode="External"/><Relationship Id="rId10" Type="http://schemas.openxmlformats.org/officeDocument/2006/relationships/hyperlink" Target="http://www.artfestival.info/images/word/russian/Appl.form-you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festival.info/index.php/ru/11-masterclasses/22-masterclasses" TargetMode="External"/><Relationship Id="rId14" Type="http://schemas.openxmlformats.org/officeDocument/2006/relationships/hyperlink" Target="http://www.artfestival.info/index.php/ru/rules/fee/fee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Okatova</dc:creator>
  <cp:keywords/>
  <dc:description/>
  <cp:lastModifiedBy>Okatova</cp:lastModifiedBy>
  <cp:revision>3</cp:revision>
  <dcterms:created xsi:type="dcterms:W3CDTF">2017-03-24T12:36:00Z</dcterms:created>
  <dcterms:modified xsi:type="dcterms:W3CDTF">2017-03-24T12:37:00Z</dcterms:modified>
</cp:coreProperties>
</file>